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1266" w14:textId="70AB3850" w:rsidR="00501B7A" w:rsidRDefault="00000000">
      <w:pPr>
        <w:spacing w:after="5" w:line="236" w:lineRule="auto"/>
        <w:ind w:left="0" w:right="3637" w:firstLine="0"/>
        <w:rPr>
          <w:color w:val="0463C1"/>
          <w:u w:val="single" w:color="0463C1"/>
        </w:rPr>
      </w:pPr>
      <w:r>
        <w:t xml:space="preserve">Turki Essa Alzahrani </w:t>
      </w:r>
      <w:r w:rsidR="00501B7A">
        <w:t>–</w:t>
      </w:r>
      <w:r>
        <w:t xml:space="preserve"> </w:t>
      </w:r>
      <w:hyperlink r:id="rId4" w:history="1">
        <w:r w:rsidRPr="002967BE">
          <w:rPr>
            <w:rStyle w:val="Hyperlink"/>
          </w:rPr>
          <w:t>LinkedIn</w:t>
        </w:r>
      </w:hyperlink>
    </w:p>
    <w:p w14:paraId="587D3995" w14:textId="4ADB8834" w:rsidR="00382C08" w:rsidRDefault="00000000">
      <w:pPr>
        <w:spacing w:after="5" w:line="236" w:lineRule="auto"/>
        <w:ind w:left="0" w:right="3637" w:firstLine="0"/>
      </w:pPr>
      <w:r>
        <w:t xml:space="preserve"> </w:t>
      </w:r>
      <w:r>
        <w:rPr>
          <w:color w:val="0463C1"/>
          <w:u w:val="single" w:color="0463C1"/>
        </w:rPr>
        <w:t>turkiessa0</w:t>
      </w:r>
      <w:r w:rsidR="00124831">
        <w:rPr>
          <w:color w:val="0463C1"/>
          <w:u w:val="single" w:color="0463C1"/>
          <w:lang w:val="en-US"/>
        </w:rPr>
        <w:t>07</w:t>
      </w:r>
      <w:r>
        <w:rPr>
          <w:color w:val="0463C1"/>
          <w:u w:val="single" w:color="0463C1"/>
        </w:rPr>
        <w:t>@gmail.com</w:t>
      </w:r>
      <w:r>
        <w:t xml:space="preserve"> </w:t>
      </w:r>
    </w:p>
    <w:p w14:paraId="5716F660" w14:textId="77777777" w:rsidR="00382C08" w:rsidRDefault="00000000">
      <w:pPr>
        <w:ind w:left="-5"/>
      </w:pPr>
      <w:r>
        <w:t xml:space="preserve">+966 558330202 </w:t>
      </w:r>
    </w:p>
    <w:p w14:paraId="26F69446" w14:textId="77777777" w:rsidR="00382C08" w:rsidRDefault="00000000">
      <w:pPr>
        <w:spacing w:after="21" w:line="259" w:lineRule="auto"/>
        <w:ind w:left="0" w:firstLine="0"/>
      </w:pPr>
      <w:r>
        <w:t xml:space="preserve"> </w:t>
      </w:r>
    </w:p>
    <w:p w14:paraId="5CA2FB46" w14:textId="77777777" w:rsidR="00382C08" w:rsidRDefault="00000000">
      <w:pPr>
        <w:spacing w:after="315" w:line="259" w:lineRule="auto"/>
        <w:ind w:left="0" w:firstLine="0"/>
      </w:pPr>
      <w:r>
        <w:rPr>
          <w:b/>
          <w:sz w:val="28"/>
        </w:rPr>
        <w:t>Education</w:t>
      </w:r>
      <w:r>
        <w:t xml:space="preserve">:  </w:t>
      </w:r>
    </w:p>
    <w:p w14:paraId="738E8EF5" w14:textId="77777777" w:rsidR="00382C08" w:rsidRDefault="00000000">
      <w:pPr>
        <w:spacing w:line="259" w:lineRule="auto"/>
        <w:ind w:left="100"/>
        <w:jc w:val="center"/>
      </w:pPr>
      <w:r>
        <w:rPr>
          <w:b/>
          <w:sz w:val="21"/>
        </w:rPr>
        <w:t xml:space="preserve">BIOTECHNOLOGY | MAY 2022 </w:t>
      </w:r>
    </w:p>
    <w:p w14:paraId="3F0F47BD" w14:textId="77777777" w:rsidR="00382C08" w:rsidRDefault="00000000">
      <w:pPr>
        <w:spacing w:line="259" w:lineRule="auto"/>
        <w:ind w:left="100"/>
        <w:jc w:val="center"/>
      </w:pPr>
      <w:r>
        <w:rPr>
          <w:b/>
          <w:sz w:val="21"/>
        </w:rPr>
        <w:t xml:space="preserve">California State University – San Marcos </w:t>
      </w:r>
    </w:p>
    <w:p w14:paraId="483FE584" w14:textId="090AA13D" w:rsidR="00382C08" w:rsidRDefault="00000000">
      <w:pPr>
        <w:ind w:left="-5"/>
      </w:pPr>
      <w:r>
        <w:t xml:space="preserve">I graduated </w:t>
      </w:r>
      <w:r w:rsidR="00501B7A">
        <w:rPr>
          <w:lang w:val="en-US"/>
        </w:rPr>
        <w:t xml:space="preserve">from Science, Technology, Engineering, and Mathematic college </w:t>
      </w:r>
      <w:r>
        <w:t xml:space="preserve">with a GPA of 2.95 out of 4 and received an award letter from the Dean called Dean’s list. </w:t>
      </w:r>
    </w:p>
    <w:p w14:paraId="5654DA36" w14:textId="77777777" w:rsidR="00382C08" w:rsidRDefault="00000000">
      <w:pPr>
        <w:spacing w:line="259" w:lineRule="auto"/>
        <w:ind w:left="0" w:firstLine="0"/>
      </w:pPr>
      <w:r>
        <w:t xml:space="preserve"> </w:t>
      </w:r>
    </w:p>
    <w:p w14:paraId="10441A9E" w14:textId="77777777" w:rsidR="00382C08" w:rsidRDefault="00000000">
      <w:pPr>
        <w:spacing w:after="343" w:line="259" w:lineRule="auto"/>
        <w:ind w:left="-5"/>
      </w:pPr>
      <w:r>
        <w:rPr>
          <w:b/>
        </w:rPr>
        <w:t>Experience</w:t>
      </w:r>
      <w:r>
        <w:t xml:space="preserve">:  </w:t>
      </w:r>
    </w:p>
    <w:p w14:paraId="1FBDE070" w14:textId="77777777" w:rsidR="00382C08" w:rsidRDefault="00000000">
      <w:pPr>
        <w:pStyle w:val="Heading1"/>
        <w:spacing w:after="31"/>
      </w:pPr>
      <w:r>
        <w:t xml:space="preserve">TRAINEE | KFSHRC Nov 1, 2022 – Nov 30, 2022 </w:t>
      </w:r>
    </w:p>
    <w:p w14:paraId="13775CF6" w14:textId="1972113E" w:rsidR="00382C08" w:rsidRDefault="00000000" w:rsidP="00706881">
      <w:pPr>
        <w:ind w:left="-5"/>
      </w:pPr>
      <w:r>
        <w:t xml:space="preserve">I have been accepted for a training program as a bioinformatic in King Faisal Specialist Hospital and Research Center and have been learning a lot on the DNA modeling and modeler, as well as coding.  For example, I did align two different DNA sequence to see the different on the sequence and decide what causes the mutation.   </w:t>
      </w:r>
    </w:p>
    <w:p w14:paraId="480C27C7" w14:textId="77777777" w:rsidR="00706881" w:rsidRDefault="00706881" w:rsidP="00706881">
      <w:pPr>
        <w:ind w:left="-5"/>
      </w:pPr>
    </w:p>
    <w:p w14:paraId="65360EAD" w14:textId="77777777" w:rsidR="00382C08" w:rsidRDefault="00000000">
      <w:pPr>
        <w:pStyle w:val="Heading1"/>
        <w:spacing w:after="31"/>
      </w:pPr>
      <w:r>
        <w:t xml:space="preserve">TRAINEE | KFSHRC Dec 1, 2022 – Dec 31, 2022 </w:t>
      </w:r>
    </w:p>
    <w:p w14:paraId="65DDDD5C" w14:textId="15F0849F" w:rsidR="00382C08" w:rsidRPr="00501B7A" w:rsidRDefault="00000000">
      <w:pPr>
        <w:ind w:left="-5"/>
        <w:rPr>
          <w:lang w:val="en-US"/>
        </w:rPr>
      </w:pPr>
      <w:r>
        <w:t xml:space="preserve">I have been accepted for a rotation training program in the Next-Generation-Sequence Laboratory in King Faisal Specialist Hospital and Research Center and saw the process entirely from data entry of the sample after they been extracted until washing and doing the procedure in the Illumina NovaSeq 6000 machine.   </w:t>
      </w:r>
      <w:r w:rsidR="00501B7A">
        <w:rPr>
          <w:lang w:val="en-US"/>
        </w:rPr>
        <w:t xml:space="preserve">As well as learning Sanger sequence process and analysis, and continued training for the bioinformatic department. </w:t>
      </w:r>
    </w:p>
    <w:p w14:paraId="0B81FC73" w14:textId="77777777" w:rsidR="00382C08" w:rsidRDefault="00000000">
      <w:pPr>
        <w:spacing w:line="259" w:lineRule="auto"/>
        <w:ind w:left="0" w:firstLine="0"/>
      </w:pPr>
      <w:r>
        <w:t xml:space="preserve"> </w:t>
      </w:r>
    </w:p>
    <w:p w14:paraId="14BE7C15" w14:textId="77777777" w:rsidR="00382C08" w:rsidRDefault="00000000">
      <w:pPr>
        <w:spacing w:after="117" w:line="259" w:lineRule="auto"/>
        <w:ind w:left="0" w:firstLine="0"/>
      </w:pPr>
      <w:r>
        <w:rPr>
          <w:b/>
          <w:sz w:val="22"/>
        </w:rPr>
        <w:t xml:space="preserve">VOLNTEERING AND LEADERSHIP: </w:t>
      </w:r>
    </w:p>
    <w:p w14:paraId="6AAADCDC" w14:textId="77777777" w:rsidR="00382C08" w:rsidRDefault="00000000">
      <w:pPr>
        <w:ind w:left="198"/>
      </w:pPr>
      <w:r>
        <w:t xml:space="preserve">I did volunteer to help organize a Genomic conference by King Faisal Specialist Hospital and </w:t>
      </w:r>
    </w:p>
    <w:p w14:paraId="37E7DCB5" w14:textId="77777777" w:rsidR="00382C08" w:rsidRDefault="00000000">
      <w:pPr>
        <w:spacing w:after="10" w:line="236" w:lineRule="auto"/>
        <w:ind w:left="0" w:firstLine="0"/>
        <w:jc w:val="center"/>
      </w:pPr>
      <w:r>
        <w:t xml:space="preserve">Research Center and help to manage a team of volunteers from Nov 12 to Nov 14 full days and received a certificate of attending and volunteering. </w:t>
      </w:r>
    </w:p>
    <w:p w14:paraId="550ADE19" w14:textId="77777777" w:rsidR="00382C08" w:rsidRDefault="00000000">
      <w:pPr>
        <w:spacing w:after="108" w:line="259" w:lineRule="auto"/>
        <w:ind w:left="-5"/>
      </w:pPr>
      <w:r>
        <w:rPr>
          <w:b/>
        </w:rPr>
        <w:t xml:space="preserve">SKILLS: </w:t>
      </w:r>
    </w:p>
    <w:p w14:paraId="1CF756D3" w14:textId="52952F8A" w:rsidR="00382C08" w:rsidRPr="00501B7A" w:rsidRDefault="00000000">
      <w:pPr>
        <w:ind w:left="-5"/>
        <w:rPr>
          <w:lang w:val="en-US"/>
        </w:rPr>
      </w:pPr>
      <w:r>
        <w:t>My best quality is to do research as I have researched a lot of drug companies and wrote papers ‘’detailed summaries’’ of subjects I chose.   To develop projects and ideas to have a better procedures and results</w:t>
      </w:r>
      <w:r w:rsidR="00501B7A">
        <w:rPr>
          <w:lang w:val="en-US"/>
        </w:rPr>
        <w:t xml:space="preserve">. To plan and help find better, easier, and </w:t>
      </w:r>
      <w:r w:rsidR="00706881">
        <w:rPr>
          <w:lang w:val="en-US"/>
        </w:rPr>
        <w:t>efficient ways</w:t>
      </w:r>
      <w:r w:rsidR="00501B7A">
        <w:rPr>
          <w:lang w:val="en-US"/>
        </w:rPr>
        <w:t xml:space="preserve"> to finish a task.  </w:t>
      </w:r>
    </w:p>
    <w:p w14:paraId="57CAAC26" w14:textId="77777777" w:rsidR="00382C08" w:rsidRDefault="00000000">
      <w:pPr>
        <w:spacing w:line="259" w:lineRule="auto"/>
        <w:ind w:left="0" w:firstLine="0"/>
      </w:pPr>
      <w:r>
        <w:t xml:space="preserve"> </w:t>
      </w:r>
    </w:p>
    <w:p w14:paraId="153B234C" w14:textId="77777777" w:rsidR="00382C08" w:rsidRPr="00706881" w:rsidRDefault="00000000" w:rsidP="00706881">
      <w:pPr>
        <w:spacing w:after="74" w:line="240" w:lineRule="auto"/>
        <w:ind w:left="-5"/>
        <w:rPr>
          <w:sz w:val="22"/>
          <w:szCs w:val="22"/>
        </w:rPr>
      </w:pPr>
      <w:r w:rsidRPr="00706881">
        <w:rPr>
          <w:b/>
          <w:sz w:val="22"/>
          <w:szCs w:val="22"/>
        </w:rPr>
        <w:t xml:space="preserve">KEY SKILLS: </w:t>
      </w:r>
    </w:p>
    <w:p w14:paraId="028F5EA5" w14:textId="6975F812" w:rsidR="00382C08" w:rsidRPr="00706881" w:rsidRDefault="00000000" w:rsidP="00706881">
      <w:pPr>
        <w:spacing w:after="93" w:line="276" w:lineRule="auto"/>
        <w:ind w:left="-5"/>
        <w:rPr>
          <w:sz w:val="22"/>
          <w:szCs w:val="22"/>
        </w:rPr>
      </w:pPr>
      <w:r w:rsidRPr="00706881">
        <w:rPr>
          <w:sz w:val="22"/>
          <w:szCs w:val="22"/>
        </w:rPr>
        <w:t xml:space="preserve">GIS MAPPING | STATISTICS | FINANCE | COMMUNICATION | ENGLISH | SANGER SEQEUNCE |  SOCIAL SCIENCE | ORGANIC CHEMISTRY | LABORATORY WORK | GEL ELECTROPHORESIS |  MATHEMATICS | MEDICAL PHILOSOPHY | PROBLEM SOLVING | PIPETTING | CENTRFUGING | HIS-TAG PURIFICATION | PCR | DNA ISOLATION | RESEARCH |  BASIC UBUNTU\LINUX CODING | BASIC PYTHON CODING | JUPYET NOTEBOOK </w:t>
      </w:r>
    </w:p>
    <w:sectPr w:rsidR="00382C08" w:rsidRPr="00706881">
      <w:pgSz w:w="12240" w:h="15840"/>
      <w:pgMar w:top="1440" w:right="1521" w:bottom="1440" w:left="1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08"/>
    <w:rsid w:val="00124831"/>
    <w:rsid w:val="001409AD"/>
    <w:rsid w:val="002967BE"/>
    <w:rsid w:val="00382C08"/>
    <w:rsid w:val="00501B7A"/>
    <w:rsid w:val="00706881"/>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00B53A40"/>
  <w15:docId w15:val="{4AD91DA2-18EF-3644-A28F-0F9B292F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1"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styleId="Hyperlink">
    <w:name w:val="Hyperlink"/>
    <w:basedOn w:val="DefaultParagraphFont"/>
    <w:uiPriority w:val="99"/>
    <w:unhideWhenUsed/>
    <w:rsid w:val="002967BE"/>
    <w:rPr>
      <w:color w:val="0563C1" w:themeColor="hyperlink"/>
      <w:u w:val="single"/>
    </w:rPr>
  </w:style>
  <w:style w:type="character" w:styleId="UnresolvedMention">
    <w:name w:val="Unresolved Mention"/>
    <w:basedOn w:val="DefaultParagraphFont"/>
    <w:uiPriority w:val="99"/>
    <w:semiHidden/>
    <w:unhideWhenUsed/>
    <w:rsid w:val="002967BE"/>
    <w:rPr>
      <w:color w:val="605E5C"/>
      <w:shd w:val="clear" w:color="auto" w:fill="E1DFDD"/>
    </w:rPr>
  </w:style>
  <w:style w:type="character" w:styleId="FollowedHyperlink">
    <w:name w:val="FollowedHyperlink"/>
    <w:basedOn w:val="DefaultParagraphFont"/>
    <w:uiPriority w:val="99"/>
    <w:semiHidden/>
    <w:unhideWhenUsed/>
    <w:rsid w:val="00296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kedin.com/in/turki-essa-alzahrani-20722b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Turki Essa Alzahrani.docx</dc:title>
  <dc:subject/>
  <dc:creator>Turki Essa</dc:creator>
  <cp:keywords/>
  <cp:lastModifiedBy>Turki Essa</cp:lastModifiedBy>
  <cp:revision>6</cp:revision>
  <dcterms:created xsi:type="dcterms:W3CDTF">2022-12-26T08:38:00Z</dcterms:created>
  <dcterms:modified xsi:type="dcterms:W3CDTF">2023-01-03T06:55:00Z</dcterms:modified>
</cp:coreProperties>
</file>