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34C2" w14:textId="77777777" w:rsidR="00DA6528" w:rsidRPr="00675509" w:rsidRDefault="00675509" w:rsidP="0067550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755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675509">
        <w:rPr>
          <w:rFonts w:ascii="Times New Roman" w:hAnsi="Times New Roman" w:cs="Times New Roman"/>
          <w:b/>
          <w:sz w:val="28"/>
          <w:szCs w:val="28"/>
          <w:lang w:val="en-US"/>
        </w:rPr>
        <w:t>Pride Tabvirakare</w:t>
      </w:r>
    </w:p>
    <w:p w14:paraId="675DB56A" w14:textId="77777777" w:rsidR="00675509" w:rsidRPr="00675509" w:rsidRDefault="00675509" w:rsidP="0067550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</w:t>
      </w:r>
      <w:r w:rsidRPr="00675509">
        <w:rPr>
          <w:rFonts w:ascii="Times New Roman" w:hAnsi="Times New Roman" w:cs="Times New Roman"/>
          <w:sz w:val="24"/>
          <w:szCs w:val="24"/>
          <w:lang w:val="en-US"/>
        </w:rPr>
        <w:t>pridetabvirakare@gmail.com</w:t>
      </w:r>
    </w:p>
    <w:p w14:paraId="11059387" w14:textId="77777777" w:rsidR="00675509" w:rsidRPr="00675509" w:rsidRDefault="00675509" w:rsidP="006755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55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675509">
        <w:rPr>
          <w:rFonts w:ascii="Times New Roman" w:hAnsi="Times New Roman" w:cs="Times New Roman"/>
          <w:sz w:val="24"/>
          <w:szCs w:val="24"/>
          <w:lang w:val="en-US"/>
        </w:rPr>
        <w:t xml:space="preserve"> +263777923906 / +263713782476</w:t>
      </w:r>
    </w:p>
    <w:p w14:paraId="1DF96ABA" w14:textId="77777777" w:rsidR="00675509" w:rsidRPr="007C7824" w:rsidRDefault="00675509" w:rsidP="0067550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824">
        <w:rPr>
          <w:rFonts w:ascii="Times New Roman" w:hAnsi="Times New Roman" w:cs="Times New Roman"/>
          <w:b/>
          <w:sz w:val="28"/>
          <w:szCs w:val="28"/>
          <w:lang w:val="en-US"/>
        </w:rPr>
        <w:t>Professional Profile</w:t>
      </w:r>
    </w:p>
    <w:p w14:paraId="04801C65" w14:textId="77777777" w:rsidR="00675509" w:rsidRPr="00937698" w:rsidRDefault="00937698" w:rsidP="00937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698">
        <w:rPr>
          <w:rFonts w:ascii="Times New Roman" w:hAnsi="Times New Roman" w:cs="Times New Roman"/>
          <w:sz w:val="24"/>
          <w:szCs w:val="24"/>
          <w:lang w:val="en-US"/>
        </w:rPr>
        <w:t xml:space="preserve">As a steadfast, committed and professional engineer with over 4 years </w:t>
      </w:r>
      <w:r w:rsidR="0099198C" w:rsidRPr="00937698">
        <w:rPr>
          <w:rFonts w:ascii="Times New Roman" w:hAnsi="Times New Roman" w:cs="Times New Roman"/>
          <w:sz w:val="24"/>
          <w:szCs w:val="24"/>
          <w:lang w:val="en-US"/>
        </w:rPr>
        <w:t>experience,</w:t>
      </w:r>
      <w:r w:rsidRPr="00937698">
        <w:rPr>
          <w:rFonts w:ascii="Times New Roman" w:hAnsi="Times New Roman" w:cs="Times New Roman"/>
          <w:sz w:val="24"/>
          <w:szCs w:val="24"/>
          <w:lang w:val="en-US"/>
        </w:rPr>
        <w:t xml:space="preserve"> I have worked within leading –edge organizations such as Bison Agro Machinery and Avangard-Agro. I am highly qualified and skilled in project management, risk management and technology design with a proven track of meeting and surpassing targets. Being an intuitive and attentive listener, I am always ready to uncover customer needs and offer viable and enticing solutions.</w:t>
      </w:r>
    </w:p>
    <w:p w14:paraId="41CDF25C" w14:textId="77777777" w:rsidR="00675509" w:rsidRPr="007C7824" w:rsidRDefault="00675509" w:rsidP="0067550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824">
        <w:rPr>
          <w:rFonts w:ascii="Times New Roman" w:hAnsi="Times New Roman" w:cs="Times New Roman"/>
          <w:b/>
          <w:sz w:val="28"/>
          <w:szCs w:val="28"/>
          <w:lang w:val="en-US"/>
        </w:rPr>
        <w:t>Core Skills</w:t>
      </w:r>
    </w:p>
    <w:p w14:paraId="14D77895" w14:textId="77777777" w:rsidR="00675509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337F1A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Inventory management              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584F68">
        <w:rPr>
          <w:rFonts w:ascii="Times New Roman" w:hAnsi="Times New Roman" w:cs="Times New Roman"/>
          <w:sz w:val="24"/>
          <w:szCs w:val="24"/>
          <w:lang w:val="en-US"/>
        </w:rPr>
        <w:t>●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>roject management</w:t>
      </w:r>
      <w:r w:rsidR="00337F1A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14:paraId="2939B8B5" w14:textId="77777777" w:rsidR="00100713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337F1A" w:rsidRPr="00584F68">
        <w:rPr>
          <w:rFonts w:ascii="Times New Roman" w:hAnsi="Times New Roman" w:cs="Times New Roman"/>
          <w:sz w:val="24"/>
          <w:szCs w:val="24"/>
          <w:lang w:val="en-US"/>
        </w:rPr>
        <w:t>Stakeholder Management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584F68">
        <w:rPr>
          <w:rFonts w:ascii="Times New Roman" w:hAnsi="Times New Roman" w:cs="Times New Roman"/>
          <w:sz w:val="24"/>
          <w:szCs w:val="24"/>
          <w:lang w:val="en-US"/>
        </w:rPr>
        <w:t>●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Business Trend awareness</w:t>
      </w:r>
    </w:p>
    <w:p w14:paraId="266FC3A8" w14:textId="77777777" w:rsidR="00337F1A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337F1A" w:rsidRPr="00584F68">
        <w:rPr>
          <w:rFonts w:ascii="Times New Roman" w:hAnsi="Times New Roman" w:cs="Times New Roman"/>
          <w:sz w:val="24"/>
          <w:szCs w:val="24"/>
          <w:lang w:val="en-US"/>
        </w:rPr>
        <w:t>Microsoft Office Suite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●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>Technology Design</w:t>
      </w:r>
    </w:p>
    <w:p w14:paraId="28B1DDF2" w14:textId="77777777" w:rsidR="00337F1A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337F1A" w:rsidRPr="00584F68">
        <w:rPr>
          <w:rFonts w:ascii="Times New Roman" w:hAnsi="Times New Roman" w:cs="Times New Roman"/>
          <w:sz w:val="24"/>
          <w:szCs w:val="24"/>
          <w:lang w:val="en-US"/>
        </w:rPr>
        <w:t>Evacuation Procedures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●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713" w:rsidRPr="00584F68">
        <w:rPr>
          <w:rFonts w:ascii="Times New Roman" w:hAnsi="Times New Roman" w:cs="Times New Roman"/>
          <w:sz w:val="24"/>
          <w:szCs w:val="24"/>
          <w:lang w:val="en-US"/>
        </w:rPr>
        <w:t>System Analysis</w:t>
      </w:r>
    </w:p>
    <w:p w14:paraId="4A9C658E" w14:textId="77777777" w:rsidR="004A3E9C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>Warehouse Managemen</w:t>
      </w:r>
      <w:r w:rsidRPr="00584F68">
        <w:rPr>
          <w:rFonts w:ascii="Times New Roman" w:hAnsi="Times New Roman" w:cs="Times New Roman"/>
          <w:sz w:val="24"/>
          <w:szCs w:val="24"/>
          <w:lang w:val="en-US"/>
        </w:rPr>
        <w:t>t Systems                      ●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>Safety Procedures</w:t>
      </w:r>
    </w:p>
    <w:p w14:paraId="6CF0CDDA" w14:textId="77777777" w:rsidR="004A3E9C" w:rsidRPr="00584F68" w:rsidRDefault="00584F68" w:rsidP="00584F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4A3E9C" w:rsidRPr="00584F68">
        <w:rPr>
          <w:rFonts w:ascii="Times New Roman" w:hAnsi="Times New Roman" w:cs="Times New Roman"/>
          <w:sz w:val="24"/>
          <w:szCs w:val="24"/>
          <w:lang w:val="en-US"/>
        </w:rPr>
        <w:t xml:space="preserve">Risk Management                                                 </w:t>
      </w:r>
    </w:p>
    <w:p w14:paraId="6D161928" w14:textId="77777777" w:rsidR="00675509" w:rsidRPr="00284A71" w:rsidRDefault="00675509" w:rsidP="0067550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4A71">
        <w:rPr>
          <w:rFonts w:ascii="Times New Roman" w:hAnsi="Times New Roman" w:cs="Times New Roman"/>
          <w:b/>
          <w:sz w:val="28"/>
          <w:szCs w:val="28"/>
          <w:lang w:val="en-US"/>
        </w:rPr>
        <w:t>Career Summary</w:t>
      </w:r>
    </w:p>
    <w:p w14:paraId="03D00234" w14:textId="77777777" w:rsidR="00140A9D" w:rsidRPr="00140A9D" w:rsidRDefault="00140A9D" w:rsidP="0014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September </w:t>
      </w:r>
      <w:r w:rsidR="00284A71"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2020- Present                                    </w:t>
      </w:r>
      <w:r w:rsidR="007C7824"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84A71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Bison Agro Machinery</w:t>
      </w:r>
    </w:p>
    <w:p w14:paraId="5DF1434E" w14:textId="77777777" w:rsidR="00140A9D" w:rsidRPr="007C7824" w:rsidRDefault="00284A71" w:rsidP="00140A9D">
      <w:pPr>
        <w:spacing w:before="4" w:after="0" w:line="240" w:lineRule="auto"/>
        <w:ind w:left="80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7C7824" w:rsidRPr="007C78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Service Manager</w:t>
      </w:r>
    </w:p>
    <w:p w14:paraId="0BAFECF1" w14:textId="77777777" w:rsidR="00284A71" w:rsidRDefault="00284A71" w:rsidP="00284A71">
      <w:pPr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Outline</w:t>
      </w:r>
    </w:p>
    <w:p w14:paraId="772198B6" w14:textId="77777777" w:rsidR="005E24F6" w:rsidRPr="005E24F6" w:rsidRDefault="005E24F6" w:rsidP="002B5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Overseeing the overall performance of the Service Department making sure that the monthly and annual targets are met. Striving to make sure that customer relationships are maintained and </w:t>
      </w:r>
      <w:r w:rsidR="002B5EB4">
        <w:rPr>
          <w:rFonts w:ascii="Times New Roman" w:eastAsia="Times New Roman" w:hAnsi="Times New Roman" w:cs="Times New Roman"/>
          <w:sz w:val="24"/>
          <w:szCs w:val="24"/>
          <w:lang w:val="en-US"/>
        </w:rPr>
        <w:t>natured, the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productivity of department staff is improved and the quality of service offered is above par.</w:t>
      </w:r>
    </w:p>
    <w:p w14:paraId="5EEC830A" w14:textId="77777777" w:rsidR="00284A71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Responsibilities</w:t>
      </w:r>
    </w:p>
    <w:p w14:paraId="326BF977" w14:textId="77777777" w:rsidR="005E24F6" w:rsidRDefault="00E77CF9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Managing</w:t>
      </w:r>
      <w:r w:rsidR="005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overall </w:t>
      </w:r>
      <w:r w:rsidR="00090B9C">
        <w:rPr>
          <w:rFonts w:ascii="Times New Roman" w:eastAsia="Times New Roman" w:hAnsi="Times New Roman" w:cs="Times New Roman"/>
          <w:sz w:val="24"/>
          <w:szCs w:val="24"/>
          <w:lang w:val="en-US"/>
        </w:rPr>
        <w:t>performance</w:t>
      </w:r>
      <w:r w:rsidR="005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Services department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24F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090B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am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accountable in meeting revenue and profit goals as defined in the company’s plans</w:t>
      </w:r>
    </w:p>
    <w:p w14:paraId="734E141B" w14:textId="77777777" w:rsidR="005E24F6" w:rsidRDefault="00E77CF9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Managing</w:t>
      </w:r>
      <w:r w:rsidR="005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customer relationships ,the productivity of department staff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and the quality of service offered</w:t>
      </w:r>
    </w:p>
    <w:p w14:paraId="156653C3" w14:textId="77777777" w:rsidR="00E77CF9" w:rsidRDefault="00E77CF9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Providing leadership ,guidance ,coaching and direction to the service staff to achieve department and company goals.</w:t>
      </w:r>
    </w:p>
    <w:p w14:paraId="11A80E60" w14:textId="77777777" w:rsidR="00E77CF9" w:rsidRDefault="00E77CF9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Enforcing company safety practices and managing within OSHA </w:t>
      </w:r>
      <w:r w:rsidR="00584F68">
        <w:rPr>
          <w:rFonts w:ascii="Times New Roman" w:eastAsia="Times New Roman" w:hAnsi="Times New Roman" w:cs="Times New Roman"/>
          <w:sz w:val="24"/>
          <w:szCs w:val="24"/>
          <w:lang w:val="en-US"/>
        </w:rPr>
        <w:t>guidelines.</w:t>
      </w:r>
    </w:p>
    <w:p w14:paraId="773C24A1" w14:textId="77777777" w:rsidR="00E77CF9" w:rsidRDefault="00E77CF9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Executing the recruitment, hiring ,training ,discipline and firing to ensure that the service department is staffed with competent employees </w:t>
      </w:r>
    </w:p>
    <w:p w14:paraId="595637B0" w14:textId="77777777" w:rsidR="00090B9C" w:rsidRDefault="00090B9C" w:rsidP="002B5EB4">
      <w:pPr>
        <w:pStyle w:val="ListParagraph"/>
        <w:numPr>
          <w:ilvl w:val="0"/>
          <w:numId w:val="3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Attending required meetings as scheduled</w:t>
      </w:r>
    </w:p>
    <w:p w14:paraId="5BA336E0" w14:textId="77777777" w:rsidR="00090B9C" w:rsidRPr="005E24F6" w:rsidRDefault="00090B9C" w:rsidP="00090B9C">
      <w:pPr>
        <w:pStyle w:val="ListParagraph"/>
        <w:spacing w:before="4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7D0459" w14:textId="77777777" w:rsidR="00140A9D" w:rsidRPr="00140A9D" w:rsidRDefault="007C7824" w:rsidP="00140A9D">
      <w:pPr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June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2019-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February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2020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Avangard-Agro   </w:t>
      </w:r>
    </w:p>
    <w:p w14:paraId="1A1C7D10" w14:textId="77777777" w:rsidR="00140A9D" w:rsidRPr="007C7824" w:rsidRDefault="00140A9D" w:rsidP="00140A9D">
      <w:pPr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7C7824"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Environmental Engineering Intern</w:t>
      </w:r>
    </w:p>
    <w:p w14:paraId="51F6812A" w14:textId="77777777" w:rsidR="007C7824" w:rsidRDefault="007C7824" w:rsidP="007C7824">
      <w:pPr>
        <w:spacing w:before="4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Outline</w:t>
      </w:r>
    </w:p>
    <w:p w14:paraId="78C6047E" w14:textId="77777777" w:rsidR="005D67F5" w:rsidRDefault="002B5EB4" w:rsidP="002B5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Collected,</w:t>
      </w:r>
      <w:r w:rsidR="005D67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analyzed environmental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data studied</w:t>
      </w:r>
      <w:r w:rsidR="005D67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came up with innovative and sustainable ways of conserving the environment.</w:t>
      </w:r>
    </w:p>
    <w:p w14:paraId="5FA7469D" w14:textId="77777777" w:rsidR="008E12C1" w:rsidRPr="005D67F5" w:rsidRDefault="008E12C1" w:rsidP="007C7824">
      <w:pPr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4CE428" w14:textId="77777777" w:rsidR="007C7824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Responsibilities</w:t>
      </w:r>
    </w:p>
    <w:p w14:paraId="33D99452" w14:textId="77777777" w:rsidR="005D67F5" w:rsidRDefault="008E12C1" w:rsidP="002B5EB4">
      <w:pPr>
        <w:pStyle w:val="ListParagraph"/>
        <w:numPr>
          <w:ilvl w:val="0"/>
          <w:numId w:val="4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Collected and analysed environmental data</w:t>
      </w:r>
    </w:p>
    <w:p w14:paraId="3D1BD3B3" w14:textId="77777777" w:rsidR="008E12C1" w:rsidRDefault="008E12C1" w:rsidP="002B5EB4">
      <w:pPr>
        <w:pStyle w:val="ListParagraph"/>
        <w:numPr>
          <w:ilvl w:val="0"/>
          <w:numId w:val="4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Carried out site assessments to determine the environmental impact of commercial activities</w:t>
      </w:r>
    </w:p>
    <w:p w14:paraId="6F953F8F" w14:textId="77777777" w:rsidR="008E12C1" w:rsidRDefault="008E12C1" w:rsidP="002B5EB4">
      <w:pPr>
        <w:pStyle w:val="ListParagraph"/>
        <w:numPr>
          <w:ilvl w:val="0"/>
          <w:numId w:val="4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Identified critical research areas such as renewable energy ,climate change and food and water security</w:t>
      </w:r>
    </w:p>
    <w:p w14:paraId="4BB4405E" w14:textId="77777777" w:rsidR="008E12C1" w:rsidRDefault="008E12C1" w:rsidP="002B5EB4">
      <w:pPr>
        <w:pStyle w:val="ListParagraph"/>
        <w:numPr>
          <w:ilvl w:val="0"/>
          <w:numId w:val="4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Wrote reports on environmental investigative efforts</w:t>
      </w:r>
    </w:p>
    <w:p w14:paraId="5D1633E2" w14:textId="77777777" w:rsidR="008E12C1" w:rsidRPr="005D67F5" w:rsidRDefault="008E12C1" w:rsidP="002B5EB4">
      <w:pPr>
        <w:pStyle w:val="ListParagraph"/>
        <w:numPr>
          <w:ilvl w:val="0"/>
          <w:numId w:val="4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Consulted and advised people on environmental best </w:t>
      </w:r>
      <w:r w:rsidR="002B5EB4">
        <w:rPr>
          <w:rFonts w:ascii="Times New Roman" w:eastAsia="Times New Roman" w:hAnsi="Times New Roman" w:cs="Times New Roman"/>
          <w:sz w:val="24"/>
          <w:szCs w:val="24"/>
          <w:lang w:val="en-US"/>
        </w:rPr>
        <w:t>practices</w:t>
      </w:r>
    </w:p>
    <w:p w14:paraId="37D147DC" w14:textId="77777777" w:rsidR="007C7824" w:rsidRPr="00140A9D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BE85D4" w14:textId="77777777" w:rsidR="00140A9D" w:rsidRPr="00140A9D" w:rsidRDefault="007C7824" w:rsidP="00140A9D">
      <w:pPr>
        <w:spacing w:before="4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September 2016 – August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2017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Zimbabwe Defense Force Farm</w:t>
      </w:r>
    </w:p>
    <w:p w14:paraId="12211E17" w14:textId="77777777" w:rsidR="00140A9D" w:rsidRPr="007C7824" w:rsidRDefault="00140A9D" w:rsidP="00140A9D">
      <w:pPr>
        <w:spacing w:before="4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7C7824"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Assistant Farm Manager</w:t>
      </w:r>
    </w:p>
    <w:p w14:paraId="1B8C0670" w14:textId="77777777" w:rsidR="007C7824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Outline</w:t>
      </w:r>
    </w:p>
    <w:p w14:paraId="65DFC55C" w14:textId="77777777" w:rsidR="008E12C1" w:rsidRPr="008E12C1" w:rsidRDefault="008E12C1" w:rsidP="002B5EB4">
      <w:p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Responsible for the day to day and long term management of farm </w:t>
      </w:r>
      <w:r w:rsidR="00B7348E">
        <w:rPr>
          <w:rFonts w:ascii="Times New Roman" w:eastAsia="Times New Roman" w:hAnsi="Times New Roman" w:cs="Times New Roman"/>
          <w:sz w:val="24"/>
          <w:szCs w:val="24"/>
          <w:lang w:val="en-US"/>
        </w:rPr>
        <w:t>activities. Ensuring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farm is operating at a profit within the SHE rules.</w:t>
      </w:r>
    </w:p>
    <w:p w14:paraId="54A34FFC" w14:textId="77777777" w:rsidR="007C7824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Responsibilities</w:t>
      </w:r>
    </w:p>
    <w:p w14:paraId="1840502A" w14:textId="77777777" w:rsidR="0058409C" w:rsidRPr="0058409C" w:rsidRDefault="0058409C" w:rsidP="002B5EB4">
      <w:pPr>
        <w:pStyle w:val="ListParagraph"/>
        <w:numPr>
          <w:ilvl w:val="0"/>
          <w:numId w:val="7"/>
        </w:num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Oversaw the entire agricultural product creation process from production to delivery</w:t>
      </w:r>
    </w:p>
    <w:p w14:paraId="76501806" w14:textId="77777777" w:rsidR="0058409C" w:rsidRPr="0058409C" w:rsidRDefault="0058409C" w:rsidP="002B5EB4">
      <w:pPr>
        <w:pStyle w:val="ListParagraph"/>
        <w:numPr>
          <w:ilvl w:val="0"/>
          <w:numId w:val="7"/>
        </w:num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Presented technical reports and provided regular updates on farming processes to stakeholders</w:t>
      </w:r>
    </w:p>
    <w:p w14:paraId="79B683EE" w14:textId="77777777" w:rsidR="00B7348E" w:rsidRDefault="00B7348E" w:rsidP="002B5EB4">
      <w:pPr>
        <w:pStyle w:val="ListParagraph"/>
        <w:numPr>
          <w:ilvl w:val="0"/>
          <w:numId w:val="5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 budgets and production targets </w:t>
      </w:r>
    </w:p>
    <w:p w14:paraId="69F03513" w14:textId="77777777" w:rsidR="00B7348E" w:rsidRDefault="00B7348E" w:rsidP="002B5EB4">
      <w:pPr>
        <w:pStyle w:val="ListParagraph"/>
        <w:numPr>
          <w:ilvl w:val="0"/>
          <w:numId w:val="5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Recruited ,trained and supervised staff</w:t>
      </w:r>
    </w:p>
    <w:p w14:paraId="3F30FE3B" w14:textId="77777777" w:rsidR="00B7348E" w:rsidRPr="00B7348E" w:rsidRDefault="00B7348E" w:rsidP="002B5EB4">
      <w:pPr>
        <w:pStyle w:val="ListParagraph"/>
        <w:numPr>
          <w:ilvl w:val="0"/>
          <w:numId w:val="5"/>
        </w:num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 charge of harvesting and storage of crops</w:t>
      </w:r>
    </w:p>
    <w:p w14:paraId="5595FF97" w14:textId="77777777" w:rsidR="007C7824" w:rsidRPr="00140A9D" w:rsidRDefault="007C7824" w:rsidP="00140A9D">
      <w:pPr>
        <w:spacing w:before="4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7B1BBE" w14:textId="77777777" w:rsidR="00140A9D" w:rsidRPr="00140A9D" w:rsidRDefault="007C7824" w:rsidP="002B5EB4">
      <w:pPr>
        <w:spacing w:before="4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February 2015 – September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Sebakwe F</w:t>
      </w: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arms (PVT) LTD </w:t>
      </w:r>
      <w:r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BE44AB2" w14:textId="77777777" w:rsidR="007C7824" w:rsidRPr="007C7824" w:rsidRDefault="007C7824" w:rsidP="002B5EB4">
      <w:pPr>
        <w:spacing w:before="41" w:after="0" w:line="360" w:lineRule="auto"/>
        <w:ind w:left="80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</w:t>
      </w:r>
      <w:r w:rsidR="00140A9D" w:rsidRPr="00140A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Agricultural Engineering Attachee</w:t>
      </w:r>
    </w:p>
    <w:p w14:paraId="3012867A" w14:textId="77777777" w:rsidR="007C7824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Outline</w:t>
      </w:r>
    </w:p>
    <w:p w14:paraId="51BDBAE1" w14:textId="77777777" w:rsidR="00B7348E" w:rsidRPr="00B7348E" w:rsidRDefault="00CB7C37" w:rsidP="002B5EB4">
      <w:pPr>
        <w:spacing w:before="4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Maintained</w:t>
      </w:r>
      <w:r w:rsidR="002B5EB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</w:t>
      </w:r>
      <w:r w:rsidR="00B734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repaired agricultural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machinery, structures</w:t>
      </w:r>
      <w:r w:rsidR="0048350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348E">
        <w:rPr>
          <w:rFonts w:ascii="Times New Roman" w:eastAsia="Times New Roman" w:hAnsi="Times New Roman" w:cs="Times New Roman"/>
          <w:sz w:val="24"/>
          <w:szCs w:val="24"/>
          <w:lang w:val="en-US"/>
        </w:rPr>
        <w:t>and equipment that completed basic farming tasks like harvesting spraying and seeding.</w:t>
      </w:r>
    </w:p>
    <w:p w14:paraId="76B72B4B" w14:textId="77777777" w:rsidR="007C7824" w:rsidRPr="00140A9D" w:rsidRDefault="007C7824" w:rsidP="002B5EB4">
      <w:pPr>
        <w:spacing w:before="4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C78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Responsibilities</w:t>
      </w:r>
    </w:p>
    <w:p w14:paraId="6C04C91D" w14:textId="77777777" w:rsidR="007C7824" w:rsidRDefault="00483507" w:rsidP="002B5EB4">
      <w:pPr>
        <w:pStyle w:val="ListParagraph"/>
        <w:numPr>
          <w:ilvl w:val="0"/>
          <w:numId w:val="6"/>
        </w:numPr>
        <w:spacing w:before="4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507">
        <w:rPr>
          <w:rFonts w:ascii="Times New Roman" w:eastAsia="Times New Roman" w:hAnsi="Times New Roman" w:cs="Times New Roman"/>
          <w:sz w:val="24"/>
          <w:szCs w:val="24"/>
          <w:lang w:val="en-US"/>
        </w:rPr>
        <w:t>Maintained and repaired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agricultural machinery structures and equipment</w:t>
      </w:r>
    </w:p>
    <w:p w14:paraId="0EA45AE5" w14:textId="77777777" w:rsidR="00483507" w:rsidRDefault="0058409C" w:rsidP="002B5EB4">
      <w:pPr>
        <w:pStyle w:val="ListParagraph"/>
        <w:numPr>
          <w:ilvl w:val="0"/>
          <w:numId w:val="6"/>
        </w:numPr>
        <w:spacing w:before="4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Performed research on the farm to come up with ideas for efficient and environmentally friendly food production</w:t>
      </w:r>
    </w:p>
    <w:p w14:paraId="523FB252" w14:textId="77777777" w:rsidR="0058409C" w:rsidRPr="00483507" w:rsidRDefault="0058409C" w:rsidP="002B5EB4">
      <w:pPr>
        <w:pStyle w:val="ListParagraph"/>
        <w:numPr>
          <w:ilvl w:val="0"/>
          <w:numId w:val="6"/>
        </w:numPr>
        <w:spacing w:before="4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Planned and developed designs for drainage irrigation and flood water control systems</w:t>
      </w:r>
    </w:p>
    <w:p w14:paraId="70A8D74B" w14:textId="77777777" w:rsidR="00675509" w:rsidRDefault="00675509" w:rsidP="002B5EB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583A7B" w14:textId="77777777" w:rsidR="00675509" w:rsidRPr="007C7824" w:rsidRDefault="00675509" w:rsidP="002B5EB4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824">
        <w:rPr>
          <w:rFonts w:ascii="Times New Roman" w:hAnsi="Times New Roman" w:cs="Times New Roman"/>
          <w:b/>
          <w:sz w:val="28"/>
          <w:szCs w:val="28"/>
          <w:lang w:val="en-US"/>
        </w:rPr>
        <w:t>Education and Qualifications</w:t>
      </w:r>
    </w:p>
    <w:p w14:paraId="0BC83942" w14:textId="77777777" w:rsidR="00420434" w:rsidRPr="009E5F0C" w:rsidRDefault="00420434" w:rsidP="002B5E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0434">
        <w:rPr>
          <w:rFonts w:ascii="Times New Roman" w:eastAsia="Times New Roman" w:hAnsi="Times New Roman" w:cs="Times New Roman"/>
          <w:sz w:val="24"/>
          <w:szCs w:val="24"/>
          <w:lang w:val="en-US"/>
        </w:rPr>
        <w:t>MSc Environ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mental Engineering and Water </w:t>
      </w:r>
      <w:r w:rsid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4204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Russia</w:t>
      </w:r>
      <w:r w:rsidR="009E5F0C"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n State University</w:t>
      </w:r>
      <w:r w:rsidR="009E5F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2020)</w:t>
      </w:r>
    </w:p>
    <w:p w14:paraId="1B4951C6" w14:textId="77777777" w:rsidR="00420434" w:rsidRPr="009E5F0C" w:rsidRDefault="00420434" w:rsidP="002B5E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BSc</w:t>
      </w:r>
      <w:r w:rsidRPr="00420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Agricultural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Engineering ,</w:t>
      </w:r>
      <w:r w:rsid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of Zimbabwe (</w:t>
      </w:r>
      <w:r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2016)</w:t>
      </w:r>
    </w:p>
    <w:p w14:paraId="66D2E6A1" w14:textId="77777777" w:rsidR="00420434" w:rsidRPr="009E5F0C" w:rsidRDefault="00420434" w:rsidP="002B5E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20434">
        <w:rPr>
          <w:rFonts w:ascii="Times New Roman" w:eastAsia="Times New Roman" w:hAnsi="Times New Roman" w:cs="Times New Roman"/>
          <w:sz w:val="24"/>
          <w:szCs w:val="24"/>
          <w:lang w:val="en-US"/>
        </w:rPr>
        <w:t>Advanced level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r w:rsid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Silveria High School (</w:t>
      </w:r>
      <w:r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2011)</w:t>
      </w:r>
    </w:p>
    <w:p w14:paraId="43E69630" w14:textId="77777777" w:rsidR="00420434" w:rsidRPr="009E5F0C" w:rsidRDefault="009E5F0C" w:rsidP="002B5E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204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Ordinary level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,Gaza High School (</w:t>
      </w:r>
      <w:r w:rsidR="00420434" w:rsidRPr="009E5F0C">
        <w:rPr>
          <w:rFonts w:ascii="Times New Roman" w:eastAsia="Times New Roman" w:hAnsi="Times New Roman" w:cs="Times New Roman"/>
          <w:sz w:val="24"/>
          <w:szCs w:val="24"/>
          <w:lang w:val="en-US"/>
        </w:rPr>
        <w:t>2009)</w:t>
      </w:r>
    </w:p>
    <w:p w14:paraId="001C9844" w14:textId="77777777" w:rsidR="009E5F0C" w:rsidRDefault="009E5F0C" w:rsidP="009E5F0C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0A2099" w14:textId="77777777" w:rsidR="00BF19DE" w:rsidRDefault="00675509" w:rsidP="00675509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509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73917AC0" w14:textId="7A6158CD" w:rsidR="00BF19DE" w:rsidRPr="00BF19DE" w:rsidRDefault="00BF19DE" w:rsidP="00BF19DE">
      <w:pPr>
        <w:spacing w:after="0" w:line="240" w:lineRule="auto"/>
        <w:jc w:val="both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1. Mr.</w:t>
      </w:r>
      <w:r w:rsidR="002F1934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W</w:t>
      </w: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</w:t>
      </w:r>
      <w:r w:rsidR="002F1934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Mabani</w:t>
      </w:r>
    </w:p>
    <w:p w14:paraId="2F1F18ED" w14:textId="730486D7" w:rsidR="00BF19DE" w:rsidRPr="00BF19DE" w:rsidRDefault="00BF19DE" w:rsidP="00BF19DE">
      <w:pPr>
        <w:spacing w:after="0" w:line="240" w:lineRule="auto"/>
        <w:jc w:val="both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  </w:t>
      </w:r>
      <w:r w:rsidR="002F1934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Accountant</w:t>
      </w: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Bison Agro Machinery</w:t>
      </w:r>
    </w:p>
    <w:p w14:paraId="570C1BA1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  </w:t>
      </w: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Cell number: +263 77 175 8177</w:t>
      </w:r>
    </w:p>
    <w:p w14:paraId="068CE009" w14:textId="7A881582" w:rsidR="00BF19DE" w:rsidRPr="00BF19DE" w:rsidRDefault="00BF19DE" w:rsidP="00BF19DE">
      <w:pPr>
        <w:spacing w:after="0" w:line="240" w:lineRule="auto"/>
        <w:jc w:val="both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  </w:t>
      </w:r>
      <w:r w:rsidR="00C942A9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wilfredmabanie</w:t>
      </w: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>@gmail.com</w:t>
      </w:r>
    </w:p>
    <w:p w14:paraId="657B6600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4A04F8B3" w14:textId="77777777" w:rsidR="00BF19DE" w:rsidRPr="00BF19DE" w:rsidRDefault="00BF19DE" w:rsidP="00BF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BF19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Mr. Machiwana</w:t>
      </w:r>
    </w:p>
    <w:p w14:paraId="3BC5B7AE" w14:textId="77777777" w:rsidR="00BF19DE" w:rsidRPr="00BF19DE" w:rsidRDefault="00BF19DE" w:rsidP="00BF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Operation Manager ZDF Farm</w:t>
      </w:r>
    </w:p>
    <w:p w14:paraId="2B246115" w14:textId="77777777" w:rsidR="00BF19DE" w:rsidRPr="00BF19DE" w:rsidRDefault="00BF19DE" w:rsidP="00BF19DE">
      <w:pPr>
        <w:spacing w:after="0" w:line="240" w:lineRule="auto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Cell number: +263 777 636 675</w:t>
      </w: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</w:t>
      </w:r>
    </w:p>
    <w:p w14:paraId="2DAD386C" w14:textId="77777777" w:rsidR="00BF19DE" w:rsidRPr="00BF19DE" w:rsidRDefault="00BF19DE" w:rsidP="00BF19DE">
      <w:pPr>
        <w:spacing w:after="0" w:line="240" w:lineRule="auto"/>
        <w:rPr>
          <w:rFonts w:ascii="Times New Roman" w:eastAsia="Calibri" w:hAnsi="Calibri" w:cs="Times New Roman"/>
          <w:color w:val="000000"/>
          <w:sz w:val="24"/>
          <w:szCs w:val="24"/>
          <w:u w:val="single"/>
          <w:lang w:val="en-US"/>
        </w:rPr>
      </w:pPr>
    </w:p>
    <w:p w14:paraId="695A603F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3. Mr. I Tichabaiwa</w:t>
      </w:r>
    </w:p>
    <w:p w14:paraId="4B2B48FF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Sebakwe Farms (PVT</w:t>
      </w:r>
      <w:r w:rsidR="00CB7C37"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) LTD</w:t>
      </w:r>
    </w:p>
    <w:p w14:paraId="569C3EFE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Cell number:</w:t>
      </w:r>
      <w:r w:rsidR="00CB7C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+263 773 303 170</w:t>
      </w:r>
    </w:p>
    <w:p w14:paraId="432986BE" w14:textId="77777777" w:rsidR="00BF19DE" w:rsidRPr="00BF19DE" w:rsidRDefault="00BF19DE" w:rsidP="00BF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Email address: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itichabaiwa@gmail.com</w:t>
      </w:r>
    </w:p>
    <w:p w14:paraId="2B22F327" w14:textId="77777777" w:rsidR="00BF19DE" w:rsidRPr="00BF19DE" w:rsidRDefault="00BF19DE" w:rsidP="00BF19DE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6D6E79F" w14:textId="77777777" w:rsidR="00BF19DE" w:rsidRPr="00BF19DE" w:rsidRDefault="00BF19DE" w:rsidP="00BF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BF19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Dr. S Madyiwa</w:t>
      </w:r>
    </w:p>
    <w:p w14:paraId="2D80B167" w14:textId="77777777" w:rsidR="00BF19DE" w:rsidRPr="00BF19DE" w:rsidRDefault="00BF19DE" w:rsidP="00BF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19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Lecturer University of Zimbabwe.</w:t>
      </w:r>
    </w:p>
    <w:p w14:paraId="3D2292F6" w14:textId="77777777" w:rsidR="00BF19DE" w:rsidRPr="00BF19DE" w:rsidRDefault="00BF19DE" w:rsidP="00BF19DE">
      <w:pPr>
        <w:spacing w:after="0" w:line="240" w:lineRule="auto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 Cell number: +263 778 499 828</w:t>
      </w:r>
    </w:p>
    <w:p w14:paraId="726CB956" w14:textId="77777777" w:rsidR="00BF19DE" w:rsidRPr="00BF19DE" w:rsidRDefault="00BF19DE" w:rsidP="00BF19DE">
      <w:pPr>
        <w:spacing w:after="0" w:line="240" w:lineRule="auto"/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</w:pPr>
      <w:r w:rsidRPr="00BF19DE">
        <w:rPr>
          <w:rFonts w:ascii="Times New Roman" w:eastAsia="Calibri" w:hAnsi="Calibri" w:cs="Times New Roman"/>
          <w:color w:val="000000"/>
          <w:sz w:val="24"/>
          <w:szCs w:val="24"/>
          <w:lang w:val="en-US"/>
        </w:rPr>
        <w:t xml:space="preserve">  Email address: smadyiwa@gmail.com</w:t>
      </w:r>
    </w:p>
    <w:p w14:paraId="500F0D81" w14:textId="77777777" w:rsidR="00675509" w:rsidRPr="00BF19DE" w:rsidRDefault="00675509" w:rsidP="00BF19D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75509" w:rsidRPr="00BF19DE" w:rsidSect="00245FD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EBA"/>
    <w:multiLevelType w:val="hybridMultilevel"/>
    <w:tmpl w:val="A9E67A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063E"/>
    <w:multiLevelType w:val="hybridMultilevel"/>
    <w:tmpl w:val="6E2A9C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068C"/>
    <w:multiLevelType w:val="hybridMultilevel"/>
    <w:tmpl w:val="98DE279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01808"/>
    <w:multiLevelType w:val="hybridMultilevel"/>
    <w:tmpl w:val="8E385BEA"/>
    <w:lvl w:ilvl="0" w:tplc="3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69566936"/>
    <w:multiLevelType w:val="hybridMultilevel"/>
    <w:tmpl w:val="00E0E91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323D9"/>
    <w:multiLevelType w:val="hybridMultilevel"/>
    <w:tmpl w:val="F3F837F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B21FF"/>
    <w:multiLevelType w:val="hybridMultilevel"/>
    <w:tmpl w:val="9508CD8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44B1A"/>
    <w:multiLevelType w:val="hybridMultilevel"/>
    <w:tmpl w:val="F5E6261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5466">
    <w:abstractNumId w:val="3"/>
  </w:num>
  <w:num w:numId="2" w16cid:durableId="765343856">
    <w:abstractNumId w:val="1"/>
  </w:num>
  <w:num w:numId="3" w16cid:durableId="466633138">
    <w:abstractNumId w:val="0"/>
  </w:num>
  <w:num w:numId="4" w16cid:durableId="1779833147">
    <w:abstractNumId w:val="5"/>
  </w:num>
  <w:num w:numId="5" w16cid:durableId="1657225482">
    <w:abstractNumId w:val="7"/>
  </w:num>
  <w:num w:numId="6" w16cid:durableId="803353153">
    <w:abstractNumId w:val="2"/>
  </w:num>
  <w:num w:numId="7" w16cid:durableId="1843399083">
    <w:abstractNumId w:val="4"/>
  </w:num>
  <w:num w:numId="8" w16cid:durableId="1270896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509"/>
    <w:rsid w:val="00090B9C"/>
    <w:rsid w:val="00100713"/>
    <w:rsid w:val="00140A9D"/>
    <w:rsid w:val="00245FDB"/>
    <w:rsid w:val="00284A71"/>
    <w:rsid w:val="0029653B"/>
    <w:rsid w:val="002B5EB4"/>
    <w:rsid w:val="002F1934"/>
    <w:rsid w:val="00337F1A"/>
    <w:rsid w:val="00420434"/>
    <w:rsid w:val="00483507"/>
    <w:rsid w:val="004A3E9C"/>
    <w:rsid w:val="004D10D6"/>
    <w:rsid w:val="0058409C"/>
    <w:rsid w:val="00584F68"/>
    <w:rsid w:val="005D67F5"/>
    <w:rsid w:val="005E24F6"/>
    <w:rsid w:val="00675509"/>
    <w:rsid w:val="0069470A"/>
    <w:rsid w:val="007C7824"/>
    <w:rsid w:val="007D7A46"/>
    <w:rsid w:val="00845707"/>
    <w:rsid w:val="008E12C1"/>
    <w:rsid w:val="00937698"/>
    <w:rsid w:val="0099198C"/>
    <w:rsid w:val="009E5F0C"/>
    <w:rsid w:val="00B7348E"/>
    <w:rsid w:val="00BF19DE"/>
    <w:rsid w:val="00C942A9"/>
    <w:rsid w:val="00CB7C37"/>
    <w:rsid w:val="00E7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6437"/>
  <w15:docId w15:val="{E2CCADF7-BC7F-464C-9C99-20A585B1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28</cp:revision>
  <dcterms:created xsi:type="dcterms:W3CDTF">2022-09-19T14:05:00Z</dcterms:created>
  <dcterms:modified xsi:type="dcterms:W3CDTF">2022-09-22T14:35:00Z</dcterms:modified>
</cp:coreProperties>
</file>