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B1" w:rsidRPr="005320CD" w:rsidRDefault="009A4DA4" w:rsidP="000A78B1">
      <w:pPr>
        <w:spacing w:after="0" w:line="240" w:lineRule="auto"/>
        <w:rPr>
          <w:rFonts w:ascii="Times New Roman" w:hAnsi="Times New Roman" w:cs="Times New Roman"/>
          <w:b/>
          <w:bCs/>
          <w:sz w:val="24"/>
          <w:szCs w:val="24"/>
          <w:lang w:val="en-US"/>
        </w:rPr>
      </w:pPr>
      <w:r w:rsidRPr="005320CD">
        <w:rPr>
          <w:rFonts w:ascii="Times New Roman" w:hAnsi="Times New Roman" w:cs="Times New Roman"/>
          <w:b/>
          <w:bCs/>
          <w:sz w:val="24"/>
          <w:szCs w:val="24"/>
          <w:lang w:val="en-US"/>
        </w:rPr>
        <w:t>CURRICULUM VITAE</w:t>
      </w:r>
    </w:p>
    <w:p w:rsidR="00975A6A" w:rsidRPr="005320CD" w:rsidRDefault="00975A6A" w:rsidP="00975A6A">
      <w:pPr>
        <w:tabs>
          <w:tab w:val="left" w:pos="7565"/>
        </w:tabs>
        <w:spacing w:after="0" w:line="240" w:lineRule="auto"/>
        <w:jc w:val="both"/>
        <w:rPr>
          <w:rFonts w:ascii="Times New Roman" w:hAnsi="Times New Roman" w:cs="Times New Roman"/>
          <w:b/>
          <w:sz w:val="24"/>
          <w:szCs w:val="24"/>
          <w:lang w:val="en-US"/>
        </w:rPr>
      </w:pPr>
    </w:p>
    <w:p w:rsidR="00AF734A" w:rsidRPr="005320CD" w:rsidRDefault="00975A6A" w:rsidP="00975A6A">
      <w:pPr>
        <w:tabs>
          <w:tab w:val="left" w:pos="7565"/>
        </w:tabs>
        <w:spacing w:after="0" w:line="240" w:lineRule="auto"/>
        <w:jc w:val="both"/>
        <w:rPr>
          <w:rFonts w:ascii="Times New Roman" w:hAnsi="Times New Roman" w:cs="Times New Roman"/>
          <w:b/>
          <w:sz w:val="24"/>
          <w:szCs w:val="24"/>
          <w:lang w:val="en-US"/>
        </w:rPr>
      </w:pPr>
      <w:r w:rsidRPr="005320CD">
        <w:rPr>
          <w:rFonts w:ascii="Times New Roman" w:hAnsi="Times New Roman" w:cs="Times New Roman"/>
          <w:b/>
          <w:sz w:val="24"/>
          <w:szCs w:val="24"/>
          <w:lang w:val="en-US"/>
        </w:rPr>
        <w:t>Andrii Buzarov</w:t>
      </w:r>
    </w:p>
    <w:p w:rsidR="000A78B1" w:rsidRPr="005320CD" w:rsidRDefault="000A78B1" w:rsidP="000A78B1">
      <w:pPr>
        <w:tabs>
          <w:tab w:val="left" w:pos="7565"/>
        </w:tabs>
        <w:spacing w:after="0" w:line="240" w:lineRule="auto"/>
        <w:jc w:val="both"/>
        <w:rPr>
          <w:rFonts w:ascii="Times New Roman" w:hAnsi="Times New Roman" w:cs="Times New Roman"/>
          <w:b/>
          <w:sz w:val="24"/>
          <w:szCs w:val="24"/>
          <w:lang w:val="en-US"/>
        </w:rPr>
      </w:pPr>
    </w:p>
    <w:tbl>
      <w:tblPr>
        <w:tblW w:w="10156"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31"/>
        <w:gridCol w:w="7225"/>
      </w:tblGrid>
      <w:tr w:rsidR="00DA75AD" w:rsidRPr="005320CD" w:rsidTr="00312A3D">
        <w:tc>
          <w:tcPr>
            <w:tcW w:w="2931" w:type="dxa"/>
            <w:tcBorders>
              <w:top w:val="nil"/>
              <w:left w:val="nil"/>
              <w:bottom w:val="nil"/>
              <w:right w:val="nil"/>
            </w:tcBorders>
            <w:vAlign w:val="center"/>
          </w:tcPr>
          <w:p w:rsidR="00DA75AD" w:rsidRPr="005320CD" w:rsidRDefault="00880DE0" w:rsidP="00796DB0">
            <w:pPr>
              <w:spacing w:after="0" w:line="240" w:lineRule="auto"/>
              <w:rPr>
                <w:rFonts w:ascii="Times New Roman" w:hAnsi="Times New Roman" w:cs="Times New Roman"/>
                <w:bCs/>
                <w:sz w:val="24"/>
                <w:szCs w:val="24"/>
                <w:lang w:val="en-US"/>
              </w:rPr>
            </w:pPr>
            <w:r w:rsidRPr="005320CD">
              <w:rPr>
                <w:rFonts w:ascii="Times New Roman" w:hAnsi="Times New Roman" w:cs="Times New Roman"/>
                <w:bCs/>
                <w:sz w:val="24"/>
                <w:szCs w:val="24"/>
                <w:lang w:val="en-US"/>
              </w:rPr>
              <w:t>Citizenship</w:t>
            </w:r>
          </w:p>
        </w:tc>
        <w:tc>
          <w:tcPr>
            <w:tcW w:w="7225" w:type="dxa"/>
            <w:tcBorders>
              <w:top w:val="nil"/>
              <w:left w:val="nil"/>
              <w:bottom w:val="nil"/>
              <w:right w:val="nil"/>
            </w:tcBorders>
            <w:vAlign w:val="center"/>
          </w:tcPr>
          <w:p w:rsidR="00DA75AD" w:rsidRPr="005320CD" w:rsidRDefault="00880DE0" w:rsidP="00796DB0">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Citizen of Ukraine</w:t>
            </w:r>
          </w:p>
        </w:tc>
      </w:tr>
      <w:tr w:rsidR="00DA75AD" w:rsidRPr="005320CD" w:rsidTr="00312A3D">
        <w:tc>
          <w:tcPr>
            <w:tcW w:w="2931" w:type="dxa"/>
            <w:tcBorders>
              <w:top w:val="nil"/>
              <w:left w:val="nil"/>
              <w:bottom w:val="nil"/>
              <w:right w:val="nil"/>
            </w:tcBorders>
            <w:vAlign w:val="center"/>
          </w:tcPr>
          <w:p w:rsidR="00DA75AD" w:rsidRPr="005320CD" w:rsidRDefault="00880DE0" w:rsidP="00796DB0">
            <w:pPr>
              <w:spacing w:after="0" w:line="240" w:lineRule="auto"/>
              <w:rPr>
                <w:rFonts w:ascii="Times New Roman" w:hAnsi="Times New Roman" w:cs="Times New Roman"/>
                <w:bCs/>
                <w:sz w:val="24"/>
                <w:szCs w:val="24"/>
                <w:lang w:val="en-US"/>
              </w:rPr>
            </w:pPr>
            <w:r w:rsidRPr="005320CD">
              <w:rPr>
                <w:rFonts w:ascii="Times New Roman" w:hAnsi="Times New Roman" w:cs="Times New Roman"/>
                <w:bCs/>
                <w:sz w:val="24"/>
                <w:szCs w:val="24"/>
                <w:lang w:val="en-US"/>
              </w:rPr>
              <w:t>Day, month and year of birth</w:t>
            </w:r>
          </w:p>
        </w:tc>
        <w:tc>
          <w:tcPr>
            <w:tcW w:w="7225" w:type="dxa"/>
            <w:tcBorders>
              <w:top w:val="nil"/>
              <w:left w:val="nil"/>
              <w:bottom w:val="nil"/>
              <w:right w:val="nil"/>
            </w:tcBorders>
            <w:vAlign w:val="center"/>
          </w:tcPr>
          <w:p w:rsidR="00DA75AD" w:rsidRPr="005320CD" w:rsidRDefault="00975A6A" w:rsidP="00796DB0">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07.11</w:t>
            </w:r>
            <w:r w:rsidR="00E45E70" w:rsidRPr="005320CD">
              <w:rPr>
                <w:rFonts w:ascii="Times New Roman" w:hAnsi="Times New Roman" w:cs="Times New Roman"/>
                <w:sz w:val="24"/>
                <w:szCs w:val="24"/>
                <w:lang w:val="en-US"/>
              </w:rPr>
              <w:t>.19</w:t>
            </w:r>
            <w:r w:rsidR="004A3718" w:rsidRPr="005320CD">
              <w:rPr>
                <w:rFonts w:ascii="Times New Roman" w:hAnsi="Times New Roman" w:cs="Times New Roman"/>
                <w:sz w:val="24"/>
                <w:szCs w:val="24"/>
                <w:lang w:val="en-US"/>
              </w:rPr>
              <w:t>8</w:t>
            </w:r>
            <w:r w:rsidR="006F333C" w:rsidRPr="005320CD">
              <w:rPr>
                <w:rFonts w:ascii="Times New Roman" w:hAnsi="Times New Roman" w:cs="Times New Roman"/>
                <w:sz w:val="24"/>
                <w:szCs w:val="24"/>
                <w:lang w:val="en-US"/>
              </w:rPr>
              <w:t>4</w:t>
            </w:r>
          </w:p>
        </w:tc>
      </w:tr>
      <w:tr w:rsidR="00DA75AD" w:rsidRPr="005320CD" w:rsidTr="00312A3D">
        <w:tc>
          <w:tcPr>
            <w:tcW w:w="2931" w:type="dxa"/>
            <w:tcBorders>
              <w:top w:val="nil"/>
              <w:left w:val="nil"/>
              <w:bottom w:val="nil"/>
              <w:right w:val="nil"/>
            </w:tcBorders>
            <w:vAlign w:val="center"/>
          </w:tcPr>
          <w:p w:rsidR="00DA75AD" w:rsidRPr="005320CD" w:rsidRDefault="00012E5D" w:rsidP="00796DB0">
            <w:pPr>
              <w:spacing w:after="0" w:line="240" w:lineRule="auto"/>
              <w:rPr>
                <w:rFonts w:ascii="Times New Roman" w:hAnsi="Times New Roman" w:cs="Times New Roman"/>
                <w:bCs/>
                <w:sz w:val="24"/>
                <w:szCs w:val="24"/>
                <w:lang w:val="en-US"/>
              </w:rPr>
            </w:pPr>
            <w:r w:rsidRPr="005320CD">
              <w:rPr>
                <w:rFonts w:ascii="Times New Roman" w:hAnsi="Times New Roman" w:cs="Times New Roman"/>
                <w:bCs/>
                <w:sz w:val="24"/>
                <w:szCs w:val="24"/>
                <w:lang w:val="en-US"/>
              </w:rPr>
              <w:t>Birthplace</w:t>
            </w:r>
          </w:p>
        </w:tc>
        <w:tc>
          <w:tcPr>
            <w:tcW w:w="7225" w:type="dxa"/>
            <w:tcBorders>
              <w:top w:val="nil"/>
              <w:left w:val="nil"/>
              <w:bottom w:val="nil"/>
              <w:right w:val="nil"/>
            </w:tcBorders>
            <w:vAlign w:val="center"/>
          </w:tcPr>
          <w:p w:rsidR="00F50875" w:rsidRPr="005320CD" w:rsidRDefault="00F50875" w:rsidP="00796DB0">
            <w:pPr>
              <w:spacing w:after="0" w:line="240" w:lineRule="auto"/>
              <w:rPr>
                <w:rFonts w:ascii="Times New Roman" w:hAnsi="Times New Roman" w:cs="Times New Roman"/>
                <w:sz w:val="24"/>
                <w:szCs w:val="24"/>
                <w:lang w:val="en-US"/>
              </w:rPr>
            </w:pPr>
          </w:p>
          <w:p w:rsidR="00DA75AD" w:rsidRPr="005320CD" w:rsidRDefault="00975A6A" w:rsidP="00796DB0">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Donetsk</w:t>
            </w:r>
            <w:r w:rsidR="00863F6E" w:rsidRPr="005320CD">
              <w:rPr>
                <w:rFonts w:ascii="Times New Roman" w:hAnsi="Times New Roman" w:cs="Times New Roman"/>
                <w:sz w:val="24"/>
                <w:szCs w:val="24"/>
                <w:lang w:val="en-US"/>
              </w:rPr>
              <w:t>, Ukraine</w:t>
            </w:r>
          </w:p>
          <w:p w:rsidR="00F563F1" w:rsidRPr="005320CD" w:rsidRDefault="00F563F1" w:rsidP="00796DB0">
            <w:pPr>
              <w:spacing w:after="0" w:line="240" w:lineRule="auto"/>
              <w:rPr>
                <w:rFonts w:ascii="Times New Roman" w:hAnsi="Times New Roman" w:cs="Times New Roman"/>
                <w:sz w:val="24"/>
                <w:szCs w:val="24"/>
                <w:lang w:val="en-US"/>
              </w:rPr>
            </w:pPr>
          </w:p>
        </w:tc>
      </w:tr>
      <w:tr w:rsidR="00796DB0" w:rsidRPr="005320CD" w:rsidTr="00312A3D">
        <w:trPr>
          <w:trHeight w:val="53"/>
        </w:trPr>
        <w:tc>
          <w:tcPr>
            <w:tcW w:w="2931" w:type="dxa"/>
            <w:tcBorders>
              <w:top w:val="nil"/>
              <w:left w:val="nil"/>
              <w:bottom w:val="nil"/>
              <w:right w:val="nil"/>
            </w:tcBorders>
            <w:vAlign w:val="center"/>
          </w:tcPr>
          <w:p w:rsidR="00796DB0" w:rsidRPr="005320CD" w:rsidRDefault="00012E5D" w:rsidP="009D5EF8">
            <w:pPr>
              <w:spacing w:after="0" w:line="240" w:lineRule="auto"/>
              <w:rPr>
                <w:rFonts w:ascii="Times New Roman" w:hAnsi="Times New Roman" w:cs="Times New Roman"/>
                <w:bCs/>
                <w:sz w:val="24"/>
                <w:szCs w:val="24"/>
                <w:lang w:val="en-US"/>
              </w:rPr>
            </w:pPr>
            <w:r w:rsidRPr="005320CD">
              <w:rPr>
                <w:rFonts w:ascii="Times New Roman" w:hAnsi="Times New Roman" w:cs="Times New Roman"/>
                <w:bCs/>
                <w:sz w:val="24"/>
                <w:szCs w:val="24"/>
                <w:lang w:val="en-US"/>
              </w:rPr>
              <w:t>Languages</w:t>
            </w:r>
          </w:p>
        </w:tc>
        <w:tc>
          <w:tcPr>
            <w:tcW w:w="7225" w:type="dxa"/>
            <w:tcBorders>
              <w:top w:val="nil"/>
              <w:left w:val="nil"/>
              <w:bottom w:val="nil"/>
              <w:right w:val="nil"/>
            </w:tcBorders>
            <w:vAlign w:val="center"/>
          </w:tcPr>
          <w:p w:rsidR="00F50875" w:rsidRPr="005320CD" w:rsidRDefault="00F50875" w:rsidP="00975A6A">
            <w:pPr>
              <w:spacing w:after="0" w:line="240" w:lineRule="auto"/>
              <w:rPr>
                <w:rFonts w:ascii="Times New Roman" w:hAnsi="Times New Roman" w:cs="Times New Roman"/>
                <w:sz w:val="24"/>
                <w:szCs w:val="24"/>
                <w:lang w:val="en-US"/>
              </w:rPr>
            </w:pPr>
          </w:p>
          <w:p w:rsidR="00975A6A" w:rsidRPr="005320CD" w:rsidRDefault="00975A6A" w:rsidP="005320CD">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Russian (native speaker), Ukrainian (fluent), English (fluent), Italian, Spanish, </w:t>
            </w:r>
            <w:bookmarkStart w:id="0" w:name="_GoBack"/>
            <w:bookmarkEnd w:id="0"/>
            <w:r w:rsidR="00297A3E" w:rsidRPr="005320CD">
              <w:rPr>
                <w:rFonts w:ascii="Times New Roman" w:hAnsi="Times New Roman" w:cs="Times New Roman"/>
                <w:sz w:val="24"/>
                <w:szCs w:val="24"/>
                <w:lang w:val="en-US"/>
              </w:rPr>
              <w:t xml:space="preserve">German, </w:t>
            </w:r>
            <w:r w:rsidRPr="005320CD">
              <w:rPr>
                <w:rFonts w:ascii="Times New Roman" w:hAnsi="Times New Roman" w:cs="Times New Roman"/>
                <w:sz w:val="24"/>
                <w:szCs w:val="24"/>
                <w:lang w:val="en-US"/>
              </w:rPr>
              <w:t>Arabic and Fren</w:t>
            </w:r>
            <w:r w:rsidR="00297A3E" w:rsidRPr="005320CD">
              <w:rPr>
                <w:rFonts w:ascii="Times New Roman" w:hAnsi="Times New Roman" w:cs="Times New Roman"/>
                <w:sz w:val="24"/>
                <w:szCs w:val="24"/>
                <w:lang w:val="en-US"/>
              </w:rPr>
              <w:t>ch (medium level),</w:t>
            </w:r>
          </w:p>
          <w:p w:rsidR="00F563F1" w:rsidRPr="005320CD" w:rsidRDefault="00F563F1" w:rsidP="00975A6A">
            <w:pPr>
              <w:spacing w:after="0" w:line="240" w:lineRule="auto"/>
              <w:rPr>
                <w:rFonts w:ascii="Times New Roman" w:hAnsi="Times New Roman" w:cs="Times New Roman"/>
                <w:sz w:val="24"/>
                <w:szCs w:val="24"/>
                <w:lang w:val="en-US"/>
              </w:rPr>
            </w:pPr>
          </w:p>
        </w:tc>
      </w:tr>
      <w:tr w:rsidR="00796DB0" w:rsidRPr="005320CD" w:rsidTr="00312A3D">
        <w:tc>
          <w:tcPr>
            <w:tcW w:w="2931" w:type="dxa"/>
            <w:tcBorders>
              <w:top w:val="nil"/>
              <w:left w:val="nil"/>
              <w:bottom w:val="nil"/>
              <w:right w:val="nil"/>
            </w:tcBorders>
            <w:vAlign w:val="center"/>
          </w:tcPr>
          <w:p w:rsidR="00796DB0" w:rsidRPr="005320CD" w:rsidRDefault="00012E5D" w:rsidP="009D5EF8">
            <w:pPr>
              <w:spacing w:after="0" w:line="240" w:lineRule="auto"/>
              <w:rPr>
                <w:rFonts w:ascii="Times New Roman" w:hAnsi="Times New Roman" w:cs="Times New Roman"/>
                <w:bCs/>
                <w:sz w:val="24"/>
                <w:szCs w:val="24"/>
                <w:lang w:val="en-US"/>
              </w:rPr>
            </w:pPr>
            <w:r w:rsidRPr="005320CD">
              <w:rPr>
                <w:rFonts w:ascii="Times New Roman" w:hAnsi="Times New Roman" w:cs="Times New Roman"/>
                <w:bCs/>
                <w:sz w:val="24"/>
                <w:szCs w:val="24"/>
                <w:lang w:val="en-US"/>
              </w:rPr>
              <w:t>Total length of working experience</w:t>
            </w:r>
          </w:p>
        </w:tc>
        <w:tc>
          <w:tcPr>
            <w:tcW w:w="7225" w:type="dxa"/>
            <w:tcBorders>
              <w:top w:val="nil"/>
              <w:left w:val="nil"/>
              <w:bottom w:val="nil"/>
              <w:right w:val="nil"/>
            </w:tcBorders>
            <w:vAlign w:val="center"/>
          </w:tcPr>
          <w:p w:rsidR="00796DB0" w:rsidRPr="005320CD" w:rsidRDefault="00012E5D" w:rsidP="00CB071D">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1</w:t>
            </w:r>
            <w:r w:rsidR="00297A3E" w:rsidRPr="005320CD">
              <w:rPr>
                <w:rFonts w:ascii="Times New Roman" w:hAnsi="Times New Roman" w:cs="Times New Roman"/>
                <w:sz w:val="24"/>
                <w:szCs w:val="24"/>
                <w:lang w:val="en-US"/>
              </w:rPr>
              <w:t>4</w:t>
            </w:r>
            <w:r w:rsidR="006D5DDA" w:rsidRPr="005320CD">
              <w:rPr>
                <w:rFonts w:ascii="Times New Roman" w:hAnsi="Times New Roman" w:cs="Times New Roman"/>
                <w:sz w:val="24"/>
                <w:szCs w:val="24"/>
                <w:lang w:val="en-US"/>
              </w:rPr>
              <w:t> y</w:t>
            </w:r>
            <w:r w:rsidR="00975A6A" w:rsidRPr="005320CD">
              <w:rPr>
                <w:rFonts w:ascii="Times New Roman" w:hAnsi="Times New Roman" w:cs="Times New Roman"/>
                <w:sz w:val="24"/>
                <w:szCs w:val="24"/>
                <w:lang w:val="en-US"/>
              </w:rPr>
              <w:t>ears, as a lawyer</w:t>
            </w:r>
            <w:r w:rsidR="00F50875" w:rsidRPr="005320CD">
              <w:rPr>
                <w:rFonts w:ascii="Times New Roman" w:hAnsi="Times New Roman" w:cs="Times New Roman"/>
                <w:sz w:val="24"/>
                <w:szCs w:val="24"/>
                <w:lang w:val="en-US"/>
              </w:rPr>
              <w:t xml:space="preserve"> and political expert</w:t>
            </w:r>
          </w:p>
        </w:tc>
      </w:tr>
      <w:tr w:rsidR="00796DB0" w:rsidRPr="005320CD" w:rsidTr="00312A3D">
        <w:tc>
          <w:tcPr>
            <w:tcW w:w="2931" w:type="dxa"/>
            <w:tcBorders>
              <w:top w:val="nil"/>
              <w:left w:val="nil"/>
              <w:bottom w:val="nil"/>
              <w:right w:val="nil"/>
            </w:tcBorders>
            <w:vAlign w:val="center"/>
          </w:tcPr>
          <w:p w:rsidR="00796DB0" w:rsidRPr="005320CD" w:rsidRDefault="00012E5D" w:rsidP="009D5EF8">
            <w:pPr>
              <w:spacing w:after="0" w:line="240" w:lineRule="auto"/>
              <w:rPr>
                <w:rFonts w:ascii="Times New Roman" w:hAnsi="Times New Roman" w:cs="Times New Roman"/>
                <w:bCs/>
                <w:sz w:val="24"/>
                <w:szCs w:val="24"/>
                <w:lang w:val="en-US"/>
              </w:rPr>
            </w:pPr>
            <w:r w:rsidRPr="005320CD">
              <w:rPr>
                <w:rFonts w:ascii="Times New Roman" w:hAnsi="Times New Roman" w:cs="Times New Roman"/>
                <w:bCs/>
                <w:sz w:val="24"/>
                <w:szCs w:val="24"/>
                <w:lang w:val="en-US"/>
              </w:rPr>
              <w:t>Marital status</w:t>
            </w:r>
          </w:p>
        </w:tc>
        <w:tc>
          <w:tcPr>
            <w:tcW w:w="7225" w:type="dxa"/>
            <w:tcBorders>
              <w:top w:val="nil"/>
              <w:left w:val="nil"/>
              <w:bottom w:val="nil"/>
              <w:right w:val="nil"/>
            </w:tcBorders>
            <w:vAlign w:val="center"/>
          </w:tcPr>
          <w:p w:rsidR="00796DB0" w:rsidRPr="005320CD" w:rsidRDefault="00975A6A" w:rsidP="009D5EF8">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not </w:t>
            </w:r>
            <w:r w:rsidR="00CB071D" w:rsidRPr="005320CD">
              <w:rPr>
                <w:rFonts w:ascii="Times New Roman" w:hAnsi="Times New Roman" w:cs="Times New Roman"/>
                <w:sz w:val="24"/>
                <w:szCs w:val="24"/>
                <w:lang w:val="en-US"/>
              </w:rPr>
              <w:t>married</w:t>
            </w:r>
          </w:p>
        </w:tc>
      </w:tr>
      <w:tr w:rsidR="005E1020" w:rsidRPr="005320CD" w:rsidTr="00312A3D">
        <w:tc>
          <w:tcPr>
            <w:tcW w:w="2931" w:type="dxa"/>
            <w:tcBorders>
              <w:top w:val="nil"/>
              <w:left w:val="nil"/>
              <w:bottom w:val="nil"/>
              <w:right w:val="nil"/>
            </w:tcBorders>
            <w:vAlign w:val="center"/>
          </w:tcPr>
          <w:p w:rsidR="005E1020" w:rsidRPr="005320CD" w:rsidRDefault="00012E5D" w:rsidP="009D5EF8">
            <w:pPr>
              <w:spacing w:after="0" w:line="240" w:lineRule="auto"/>
              <w:rPr>
                <w:rFonts w:ascii="Times New Roman" w:hAnsi="Times New Roman" w:cs="Times New Roman"/>
                <w:bCs/>
                <w:sz w:val="24"/>
                <w:szCs w:val="24"/>
                <w:lang w:val="en-US"/>
              </w:rPr>
            </w:pPr>
            <w:r w:rsidRPr="005320CD">
              <w:rPr>
                <w:rFonts w:ascii="Times New Roman" w:hAnsi="Times New Roman" w:cs="Times New Roman"/>
                <w:bCs/>
                <w:sz w:val="24"/>
                <w:szCs w:val="24"/>
                <w:lang w:val="en-US"/>
              </w:rPr>
              <w:t>Communication</w:t>
            </w:r>
          </w:p>
        </w:tc>
        <w:tc>
          <w:tcPr>
            <w:tcW w:w="7225" w:type="dxa"/>
            <w:tcBorders>
              <w:top w:val="nil"/>
              <w:left w:val="nil"/>
              <w:bottom w:val="nil"/>
              <w:right w:val="nil"/>
            </w:tcBorders>
            <w:vAlign w:val="center"/>
          </w:tcPr>
          <w:p w:rsidR="005E1020" w:rsidRPr="005320CD" w:rsidRDefault="00012E5D" w:rsidP="009A4DA4">
            <w:pPr>
              <w:spacing w:after="0" w:line="240" w:lineRule="auto"/>
              <w:rPr>
                <w:sz w:val="24"/>
                <w:szCs w:val="24"/>
              </w:rPr>
            </w:pPr>
            <w:r w:rsidRPr="005320CD">
              <w:rPr>
                <w:rFonts w:ascii="Times New Roman" w:hAnsi="Times New Roman" w:cs="Times New Roman"/>
                <w:sz w:val="24"/>
                <w:szCs w:val="24"/>
                <w:lang w:val="fr-FR"/>
              </w:rPr>
              <w:t>mob</w:t>
            </w:r>
            <w:r w:rsidR="005E1020" w:rsidRPr="005320CD">
              <w:rPr>
                <w:rFonts w:ascii="Times New Roman" w:hAnsi="Times New Roman" w:cs="Times New Roman"/>
                <w:sz w:val="24"/>
                <w:szCs w:val="24"/>
                <w:lang w:val="fr-FR"/>
              </w:rPr>
              <w:t xml:space="preserve">. </w:t>
            </w:r>
            <w:r w:rsidR="006D5DDA" w:rsidRPr="005320CD">
              <w:rPr>
                <w:rFonts w:ascii="Times New Roman" w:hAnsi="Times New Roman" w:cs="Times New Roman"/>
                <w:sz w:val="24"/>
                <w:szCs w:val="24"/>
                <w:lang w:val="fr-FR"/>
              </w:rPr>
              <w:t>+38</w:t>
            </w:r>
            <w:r w:rsidR="005E1020" w:rsidRPr="005320CD">
              <w:rPr>
                <w:rFonts w:ascii="Times New Roman" w:hAnsi="Times New Roman" w:cs="Times New Roman"/>
                <w:sz w:val="24"/>
                <w:szCs w:val="24"/>
                <w:lang w:val="fr-FR"/>
              </w:rPr>
              <w:t>0</w:t>
            </w:r>
            <w:r w:rsidR="006D5DDA" w:rsidRPr="005320CD">
              <w:rPr>
                <w:rFonts w:ascii="Times New Roman" w:hAnsi="Times New Roman" w:cs="Times New Roman"/>
                <w:sz w:val="24"/>
                <w:szCs w:val="24"/>
                <w:lang w:val="fr-FR"/>
              </w:rPr>
              <w:t xml:space="preserve"> </w:t>
            </w:r>
            <w:r w:rsidR="00975A6A" w:rsidRPr="005320CD">
              <w:rPr>
                <w:rFonts w:ascii="Times New Roman" w:hAnsi="Times New Roman" w:cs="Times New Roman"/>
                <w:sz w:val="24"/>
                <w:szCs w:val="24"/>
                <w:lang w:val="fr-FR"/>
              </w:rPr>
              <w:t>50 264 52 72</w:t>
            </w:r>
            <w:r w:rsidR="005E1020" w:rsidRPr="005320CD">
              <w:rPr>
                <w:rFonts w:ascii="Times New Roman" w:hAnsi="Times New Roman" w:cs="Times New Roman"/>
                <w:b/>
                <w:bCs/>
                <w:sz w:val="24"/>
                <w:szCs w:val="24"/>
                <w:lang w:val="fr-FR"/>
              </w:rPr>
              <w:tab/>
            </w:r>
            <w:r w:rsidR="005E1020" w:rsidRPr="005320CD">
              <w:rPr>
                <w:rFonts w:ascii="Times New Roman" w:hAnsi="Times New Roman" w:cs="Times New Roman"/>
                <w:sz w:val="24"/>
                <w:szCs w:val="24"/>
                <w:lang w:val="fr-FR"/>
              </w:rPr>
              <w:t xml:space="preserve">e-mail: </w:t>
            </w:r>
            <w:hyperlink r:id="rId7" w:history="1">
              <w:r w:rsidR="00975A6A" w:rsidRPr="005320CD">
                <w:rPr>
                  <w:rStyle w:val="ab"/>
                  <w:sz w:val="24"/>
                  <w:szCs w:val="24"/>
                </w:rPr>
                <w:t>buzarov.andrey@gmail.com</w:t>
              </w:r>
            </w:hyperlink>
          </w:p>
          <w:p w:rsidR="00975A6A" w:rsidRPr="005320CD" w:rsidRDefault="00975A6A" w:rsidP="009A4DA4">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facebook: </w:t>
            </w:r>
            <w:hyperlink r:id="rId8" w:history="1">
              <w:r w:rsidR="00EB4D38" w:rsidRPr="005320CD">
                <w:rPr>
                  <w:rStyle w:val="ab"/>
                  <w:rFonts w:ascii="Times New Roman" w:hAnsi="Times New Roman" w:cs="Times New Roman"/>
                  <w:sz w:val="24"/>
                  <w:szCs w:val="24"/>
                  <w:lang w:val="en-US"/>
                </w:rPr>
                <w:t>https://www.facebook.com/andrey.buzarov</w:t>
              </w:r>
            </w:hyperlink>
            <w:r w:rsidR="00F50875" w:rsidRPr="005320CD">
              <w:rPr>
                <w:rFonts w:ascii="Times New Roman" w:hAnsi="Times New Roman" w:cs="Times New Roman"/>
                <w:sz w:val="24"/>
                <w:szCs w:val="24"/>
                <w:lang w:val="en-US"/>
              </w:rPr>
              <w:t xml:space="preserve"> </w:t>
            </w:r>
          </w:p>
          <w:p w:rsidR="00EB4D38" w:rsidRPr="005320CD" w:rsidRDefault="00F50875" w:rsidP="00EB4D38">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You Tube: personal channel Andrey Buzarov</w:t>
            </w:r>
            <w:r w:rsidR="00297A3E" w:rsidRPr="005320CD">
              <w:rPr>
                <w:rFonts w:ascii="Times New Roman" w:hAnsi="Times New Roman" w:cs="Times New Roman"/>
                <w:sz w:val="24"/>
                <w:szCs w:val="24"/>
                <w:lang w:val="en-US"/>
              </w:rPr>
              <w:t xml:space="preserve"> https://www.youtube.com/channel/UCthIY8LmXRPY6oejGBg4eig</w:t>
            </w:r>
          </w:p>
        </w:tc>
      </w:tr>
      <w:tr w:rsidR="00F11949" w:rsidRPr="005320CD" w:rsidTr="00312A3D">
        <w:trPr>
          <w:trHeight w:val="242"/>
        </w:trPr>
        <w:tc>
          <w:tcPr>
            <w:tcW w:w="10156" w:type="dxa"/>
            <w:gridSpan w:val="2"/>
            <w:tcBorders>
              <w:top w:val="nil"/>
              <w:left w:val="nil"/>
              <w:right w:val="nil"/>
            </w:tcBorders>
            <w:vAlign w:val="center"/>
          </w:tcPr>
          <w:p w:rsidR="00B607AD" w:rsidRPr="005320CD" w:rsidRDefault="00B607AD" w:rsidP="006D723B">
            <w:pPr>
              <w:spacing w:after="0"/>
              <w:jc w:val="center"/>
              <w:rPr>
                <w:rFonts w:ascii="Times New Roman" w:hAnsi="Times New Roman" w:cs="Times New Roman"/>
                <w:b/>
                <w:bCs/>
                <w:sz w:val="24"/>
                <w:szCs w:val="24"/>
                <w:lang w:val="fr-FR"/>
              </w:rPr>
            </w:pPr>
          </w:p>
          <w:p w:rsidR="00F11949" w:rsidRPr="005320CD" w:rsidRDefault="009D2768" w:rsidP="006D723B">
            <w:pPr>
              <w:spacing w:after="0"/>
              <w:jc w:val="center"/>
              <w:rPr>
                <w:rFonts w:ascii="Times New Roman" w:hAnsi="Times New Roman" w:cs="Times New Roman"/>
                <w:b/>
                <w:bCs/>
                <w:sz w:val="24"/>
                <w:szCs w:val="24"/>
                <w:lang w:val="en-US"/>
              </w:rPr>
            </w:pPr>
            <w:r w:rsidRPr="005320CD">
              <w:rPr>
                <w:rFonts w:ascii="Times New Roman" w:hAnsi="Times New Roman" w:cs="Times New Roman"/>
                <w:b/>
                <w:bCs/>
                <w:sz w:val="24"/>
                <w:szCs w:val="24"/>
                <w:lang w:val="en-US"/>
              </w:rPr>
              <w:t>EDUCATION</w:t>
            </w:r>
          </w:p>
          <w:p w:rsidR="00C960AF" w:rsidRPr="005320CD" w:rsidRDefault="00C960AF" w:rsidP="006D723B">
            <w:pPr>
              <w:spacing w:after="0"/>
              <w:jc w:val="center"/>
              <w:rPr>
                <w:rFonts w:ascii="Times New Roman" w:hAnsi="Times New Roman" w:cs="Times New Roman"/>
                <w:b/>
                <w:bCs/>
                <w:sz w:val="24"/>
                <w:szCs w:val="24"/>
                <w:lang w:val="en-US"/>
              </w:rPr>
            </w:pPr>
          </w:p>
        </w:tc>
      </w:tr>
      <w:tr w:rsidR="00B62B5F" w:rsidRPr="005320CD" w:rsidTr="00312A3D">
        <w:trPr>
          <w:trHeight w:val="517"/>
        </w:trPr>
        <w:tc>
          <w:tcPr>
            <w:tcW w:w="2931" w:type="dxa"/>
            <w:vAlign w:val="center"/>
          </w:tcPr>
          <w:p w:rsidR="00B62B5F" w:rsidRPr="005320CD" w:rsidRDefault="00975A6A" w:rsidP="00CB071D">
            <w:pPr>
              <w:snapToGrid w:val="0"/>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2013</w:t>
            </w:r>
            <w:r w:rsidR="009A4DA4" w:rsidRPr="005320CD">
              <w:rPr>
                <w:rFonts w:ascii="Times New Roman" w:hAnsi="Times New Roman" w:cs="Times New Roman"/>
                <w:sz w:val="24"/>
                <w:szCs w:val="24"/>
                <w:lang w:val="en-US"/>
              </w:rPr>
              <w:t xml:space="preserve"> – </w:t>
            </w:r>
            <w:r w:rsidRPr="005320CD">
              <w:rPr>
                <w:rFonts w:ascii="Times New Roman" w:hAnsi="Times New Roman" w:cs="Times New Roman"/>
                <w:sz w:val="24"/>
                <w:szCs w:val="24"/>
                <w:lang w:val="en-US"/>
              </w:rPr>
              <w:t>2015</w:t>
            </w:r>
          </w:p>
        </w:tc>
        <w:tc>
          <w:tcPr>
            <w:tcW w:w="7225" w:type="dxa"/>
            <w:vAlign w:val="center"/>
          </w:tcPr>
          <w:p w:rsidR="00CB071D" w:rsidRPr="005320CD" w:rsidRDefault="00D9732B" w:rsidP="00D9732B">
            <w:pPr>
              <w:snapToGrid w:val="0"/>
              <w:spacing w:after="0" w:line="240" w:lineRule="auto"/>
              <w:jc w:val="both"/>
              <w:rPr>
                <w:rFonts w:ascii="Times New Roman" w:hAnsi="Times New Roman" w:cs="Times New Roman"/>
                <w:spacing w:val="-4"/>
                <w:sz w:val="24"/>
                <w:szCs w:val="24"/>
                <w:lang w:val="en-US"/>
              </w:rPr>
            </w:pPr>
            <w:r w:rsidRPr="005320CD">
              <w:rPr>
                <w:rFonts w:ascii="Times New Roman" w:hAnsi="Times New Roman" w:cs="Times New Roman"/>
                <w:spacing w:val="-4"/>
                <w:sz w:val="24"/>
                <w:szCs w:val="24"/>
                <w:lang w:val="en-US"/>
              </w:rPr>
              <w:t>Diplomatic Academy of Ukraine under the Ministry of Foreign Affairs of Ukraine</w:t>
            </w:r>
          </w:p>
          <w:p w:rsidR="00CB071D" w:rsidRPr="005320CD" w:rsidRDefault="00CB071D" w:rsidP="00CB071D">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Specialty: </w:t>
            </w:r>
            <w:r w:rsidR="000524BE" w:rsidRPr="005320CD">
              <w:rPr>
                <w:rFonts w:ascii="Times New Roman" w:hAnsi="Times New Roman" w:cs="Times New Roman"/>
                <w:sz w:val="24"/>
                <w:szCs w:val="24"/>
                <w:lang w:val="en-US"/>
              </w:rPr>
              <w:t>“</w:t>
            </w:r>
            <w:r w:rsidRPr="005320CD">
              <w:rPr>
                <w:rFonts w:ascii="Times New Roman" w:hAnsi="Times New Roman" w:cs="Times New Roman"/>
                <w:spacing w:val="-4"/>
                <w:sz w:val="24"/>
                <w:szCs w:val="24"/>
                <w:lang w:val="en-US"/>
              </w:rPr>
              <w:t>Foreign Policy</w:t>
            </w:r>
            <w:r w:rsidR="000524BE" w:rsidRPr="005320CD">
              <w:rPr>
                <w:rFonts w:ascii="Times New Roman" w:hAnsi="Times New Roman" w:cs="Times New Roman"/>
                <w:sz w:val="24"/>
                <w:szCs w:val="24"/>
                <w:lang w:val="en-US"/>
              </w:rPr>
              <w:t>”</w:t>
            </w:r>
            <w:r w:rsidRPr="005320CD">
              <w:rPr>
                <w:rFonts w:ascii="Times New Roman" w:hAnsi="Times New Roman" w:cs="Times New Roman"/>
                <w:sz w:val="24"/>
                <w:szCs w:val="24"/>
                <w:lang w:val="en-US"/>
              </w:rPr>
              <w:t>.</w:t>
            </w:r>
          </w:p>
          <w:p w:rsidR="00CB071D" w:rsidRPr="005320CD" w:rsidRDefault="00CB071D" w:rsidP="00CB071D">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Qualifications: </w:t>
            </w:r>
            <w:r w:rsidRPr="005320CD">
              <w:rPr>
                <w:rFonts w:ascii="Times New Roman" w:hAnsi="Times New Roman" w:cs="Times New Roman"/>
                <w:spacing w:val="-4"/>
                <w:sz w:val="24"/>
                <w:szCs w:val="24"/>
                <w:lang w:val="en-US"/>
              </w:rPr>
              <w:t>Master of Foreign Policy</w:t>
            </w:r>
            <w:r w:rsidRPr="005320CD">
              <w:rPr>
                <w:rFonts w:ascii="Times New Roman" w:hAnsi="Times New Roman" w:cs="Times New Roman"/>
                <w:sz w:val="24"/>
                <w:szCs w:val="24"/>
                <w:lang w:val="en-US"/>
              </w:rPr>
              <w:t>.</w:t>
            </w:r>
          </w:p>
          <w:p w:rsidR="00F265CA" w:rsidRPr="005320CD" w:rsidRDefault="00CB071D" w:rsidP="00CB071D">
            <w:pPr>
              <w:snapToGrid w:val="0"/>
              <w:spacing w:after="0" w:line="240" w:lineRule="auto"/>
              <w:jc w:val="both"/>
              <w:rPr>
                <w:rFonts w:ascii="Times New Roman" w:hAnsi="Times New Roman" w:cs="Times New Roman"/>
                <w:spacing w:val="-4"/>
                <w:sz w:val="24"/>
                <w:szCs w:val="24"/>
                <w:lang w:val="en-US"/>
              </w:rPr>
            </w:pPr>
            <w:r w:rsidRPr="005320CD">
              <w:rPr>
                <w:rFonts w:ascii="Times New Roman" w:hAnsi="Times New Roman" w:cs="Times New Roman"/>
                <w:sz w:val="24"/>
                <w:szCs w:val="24"/>
                <w:lang w:val="en-US"/>
              </w:rPr>
              <w:t>Diploma with honors</w:t>
            </w:r>
          </w:p>
        </w:tc>
      </w:tr>
      <w:tr w:rsidR="006C4E9E" w:rsidRPr="005320CD" w:rsidTr="00312A3D">
        <w:trPr>
          <w:trHeight w:val="517"/>
        </w:trPr>
        <w:tc>
          <w:tcPr>
            <w:tcW w:w="2931" w:type="dxa"/>
            <w:vAlign w:val="center"/>
          </w:tcPr>
          <w:p w:rsidR="006C4E9E" w:rsidRPr="005320CD" w:rsidRDefault="00975A6A" w:rsidP="00796DB0">
            <w:pPr>
              <w:snapToGrid w:val="0"/>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2006 – 2010</w:t>
            </w:r>
          </w:p>
        </w:tc>
        <w:tc>
          <w:tcPr>
            <w:tcW w:w="7225" w:type="dxa"/>
            <w:vAlign w:val="center"/>
          </w:tcPr>
          <w:p w:rsidR="006C4E9E" w:rsidRPr="005320CD" w:rsidRDefault="00F50875" w:rsidP="006D723B">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Donetsk </w:t>
            </w:r>
            <w:r w:rsidR="00B54D36" w:rsidRPr="005320CD">
              <w:rPr>
                <w:rFonts w:ascii="Times New Roman" w:hAnsi="Times New Roman" w:cs="Times New Roman"/>
                <w:sz w:val="24"/>
                <w:szCs w:val="24"/>
                <w:lang w:val="en-US"/>
              </w:rPr>
              <w:t>National University</w:t>
            </w:r>
            <w:r w:rsidR="00EB4D38" w:rsidRPr="005320CD">
              <w:rPr>
                <w:rFonts w:ascii="Times New Roman" w:hAnsi="Times New Roman" w:cs="Times New Roman"/>
                <w:sz w:val="24"/>
                <w:szCs w:val="24"/>
                <w:lang w:val="en-US"/>
              </w:rPr>
              <w:t xml:space="preserve"> of economics and trade</w:t>
            </w:r>
            <w:r w:rsidR="006C4E9E" w:rsidRPr="005320CD">
              <w:rPr>
                <w:rFonts w:ascii="Times New Roman" w:hAnsi="Times New Roman" w:cs="Times New Roman"/>
                <w:sz w:val="24"/>
                <w:szCs w:val="24"/>
                <w:lang w:val="en-US"/>
              </w:rPr>
              <w:t xml:space="preserve">, </w:t>
            </w:r>
            <w:r w:rsidR="00312A3D" w:rsidRPr="005320CD">
              <w:rPr>
                <w:rFonts w:ascii="Times New Roman" w:hAnsi="Times New Roman" w:cs="Times New Roman"/>
                <w:sz w:val="24"/>
                <w:szCs w:val="24"/>
                <w:lang w:val="en-US"/>
              </w:rPr>
              <w:t xml:space="preserve">Postgraduate </w:t>
            </w:r>
            <w:r w:rsidR="00B54D36" w:rsidRPr="005320CD">
              <w:rPr>
                <w:rFonts w:ascii="Times New Roman" w:hAnsi="Times New Roman" w:cs="Times New Roman"/>
                <w:sz w:val="24"/>
                <w:szCs w:val="24"/>
                <w:lang w:val="en-US"/>
              </w:rPr>
              <w:t>studies</w:t>
            </w:r>
          </w:p>
          <w:p w:rsidR="000524BE" w:rsidRPr="005320CD" w:rsidRDefault="00EB4D38" w:rsidP="006D723B">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Specialty: 09.00.03</w:t>
            </w:r>
            <w:r w:rsidR="000524BE" w:rsidRPr="005320CD">
              <w:rPr>
                <w:rFonts w:ascii="Times New Roman" w:hAnsi="Times New Roman" w:cs="Times New Roman"/>
                <w:sz w:val="24"/>
                <w:szCs w:val="24"/>
                <w:lang w:val="en-US"/>
              </w:rPr>
              <w:t xml:space="preserve"> - “</w:t>
            </w:r>
            <w:r w:rsidRPr="005320CD">
              <w:rPr>
                <w:rFonts w:ascii="Times New Roman" w:hAnsi="Times New Roman" w:cs="Times New Roman"/>
                <w:sz w:val="24"/>
                <w:szCs w:val="24"/>
                <w:lang w:val="en-US"/>
              </w:rPr>
              <w:t>Social philosophy and philosophy of history</w:t>
            </w:r>
            <w:r w:rsidR="000524BE" w:rsidRPr="005320CD">
              <w:rPr>
                <w:rFonts w:ascii="Times New Roman" w:hAnsi="Times New Roman" w:cs="Times New Roman"/>
                <w:sz w:val="24"/>
                <w:szCs w:val="24"/>
                <w:lang w:val="en-US"/>
              </w:rPr>
              <w:t>”</w:t>
            </w:r>
          </w:p>
        </w:tc>
      </w:tr>
      <w:tr w:rsidR="006C4E9E" w:rsidRPr="005320CD" w:rsidTr="00312A3D">
        <w:trPr>
          <w:trHeight w:val="918"/>
        </w:trPr>
        <w:tc>
          <w:tcPr>
            <w:tcW w:w="2931" w:type="dxa"/>
            <w:vAlign w:val="center"/>
          </w:tcPr>
          <w:p w:rsidR="006C4E9E" w:rsidRPr="005320CD" w:rsidRDefault="00F50875" w:rsidP="00796DB0">
            <w:pPr>
              <w:snapToGrid w:val="0"/>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2001 – 2006</w:t>
            </w:r>
          </w:p>
        </w:tc>
        <w:tc>
          <w:tcPr>
            <w:tcW w:w="7225" w:type="dxa"/>
            <w:vAlign w:val="center"/>
          </w:tcPr>
          <w:p w:rsidR="0005679C" w:rsidRPr="005320CD" w:rsidRDefault="00EB4D38" w:rsidP="0005679C">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Donetsk National University</w:t>
            </w:r>
            <w:r w:rsidR="0005679C" w:rsidRPr="005320CD">
              <w:rPr>
                <w:rFonts w:ascii="Times New Roman" w:hAnsi="Times New Roman" w:cs="Times New Roman"/>
                <w:sz w:val="24"/>
                <w:szCs w:val="24"/>
                <w:lang w:val="en-US"/>
              </w:rPr>
              <w:t>, Faculty of Law.</w:t>
            </w:r>
          </w:p>
          <w:p w:rsidR="0005679C" w:rsidRPr="005320CD" w:rsidRDefault="0005679C" w:rsidP="0005679C">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Specialty: </w:t>
            </w:r>
            <w:r w:rsidR="006D5DDA" w:rsidRPr="005320CD">
              <w:rPr>
                <w:rFonts w:ascii="Times New Roman" w:hAnsi="Times New Roman" w:cs="Times New Roman"/>
                <w:sz w:val="24"/>
                <w:szCs w:val="24"/>
                <w:lang w:val="en-US"/>
              </w:rPr>
              <w:t>“</w:t>
            </w:r>
            <w:r w:rsidRPr="005320CD">
              <w:rPr>
                <w:rFonts w:ascii="Times New Roman" w:hAnsi="Times New Roman" w:cs="Times New Roman"/>
                <w:sz w:val="24"/>
                <w:szCs w:val="24"/>
                <w:lang w:val="en-US"/>
              </w:rPr>
              <w:t>Law</w:t>
            </w:r>
            <w:r w:rsidR="006D5DDA" w:rsidRPr="005320CD">
              <w:rPr>
                <w:rFonts w:ascii="Times New Roman" w:hAnsi="Times New Roman" w:cs="Times New Roman"/>
                <w:sz w:val="24"/>
                <w:szCs w:val="24"/>
                <w:lang w:val="en-US"/>
              </w:rPr>
              <w:t>”</w:t>
            </w:r>
            <w:r w:rsidRPr="005320CD">
              <w:rPr>
                <w:rFonts w:ascii="Times New Roman" w:hAnsi="Times New Roman" w:cs="Times New Roman"/>
                <w:sz w:val="24"/>
                <w:szCs w:val="24"/>
                <w:lang w:val="en-US"/>
              </w:rPr>
              <w:t>.</w:t>
            </w:r>
          </w:p>
          <w:p w:rsidR="0005679C" w:rsidRPr="005320CD" w:rsidRDefault="00EB4D38" w:rsidP="0005679C">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Qualifications: LLB, 2005 &amp; LLM, 2006</w:t>
            </w:r>
            <w:r w:rsidR="0005679C" w:rsidRPr="005320CD">
              <w:rPr>
                <w:rFonts w:ascii="Times New Roman" w:hAnsi="Times New Roman" w:cs="Times New Roman"/>
                <w:sz w:val="24"/>
                <w:szCs w:val="24"/>
                <w:lang w:val="en-US"/>
              </w:rPr>
              <w:t>.</w:t>
            </w:r>
          </w:p>
          <w:p w:rsidR="006C4E9E" w:rsidRPr="005320CD" w:rsidRDefault="0005679C" w:rsidP="006D723B">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Diplomas with honors</w:t>
            </w:r>
          </w:p>
        </w:tc>
      </w:tr>
      <w:tr w:rsidR="00AB2065" w:rsidRPr="005320CD" w:rsidTr="00312A3D">
        <w:trPr>
          <w:trHeight w:val="918"/>
        </w:trPr>
        <w:tc>
          <w:tcPr>
            <w:tcW w:w="2931" w:type="dxa"/>
            <w:vAlign w:val="center"/>
          </w:tcPr>
          <w:p w:rsidR="00AB2065" w:rsidRPr="005320CD" w:rsidRDefault="00AB2065" w:rsidP="00796DB0">
            <w:pPr>
              <w:snapToGrid w:val="0"/>
              <w:spacing w:after="0" w:line="240" w:lineRule="auto"/>
              <w:rPr>
                <w:rFonts w:ascii="Times New Roman" w:hAnsi="Times New Roman" w:cs="Times New Roman"/>
                <w:b/>
                <w:bCs/>
                <w:sz w:val="24"/>
                <w:szCs w:val="24"/>
                <w:lang w:val="en-US"/>
              </w:rPr>
            </w:pPr>
            <w:r w:rsidRPr="005320CD">
              <w:rPr>
                <w:rFonts w:ascii="Times New Roman" w:hAnsi="Times New Roman" w:cs="Times New Roman"/>
                <w:b/>
                <w:bCs/>
                <w:sz w:val="24"/>
                <w:szCs w:val="24"/>
                <w:lang w:val="en-US"/>
              </w:rPr>
              <w:t>Academic degree, academic title</w:t>
            </w:r>
          </w:p>
        </w:tc>
        <w:tc>
          <w:tcPr>
            <w:tcW w:w="7225" w:type="dxa"/>
            <w:vAlign w:val="center"/>
          </w:tcPr>
          <w:p w:rsidR="00AB2065" w:rsidRPr="005320CD" w:rsidRDefault="00AB2065" w:rsidP="0005679C">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Acting postgraduate student for</w:t>
            </w:r>
          </w:p>
          <w:p w:rsidR="00AB2065" w:rsidRPr="005320CD" w:rsidRDefault="00AB2065" w:rsidP="0005679C">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Ph. D. – Doctor of </w:t>
            </w:r>
            <w:r w:rsidR="00393D99" w:rsidRPr="005320CD">
              <w:rPr>
                <w:rFonts w:ascii="Times New Roman" w:hAnsi="Times New Roman" w:cs="Times New Roman"/>
                <w:sz w:val="24"/>
                <w:szCs w:val="24"/>
                <w:lang w:val="en-US"/>
              </w:rPr>
              <w:t>Philosophy (</w:t>
            </w:r>
            <w:r w:rsidRPr="005320CD">
              <w:rPr>
                <w:rFonts w:ascii="Times New Roman" w:hAnsi="Times New Roman" w:cs="Times New Roman"/>
                <w:sz w:val="24"/>
                <w:szCs w:val="24"/>
                <w:lang w:val="en-US"/>
              </w:rPr>
              <w:t>Candidate of Legal Sciences).</w:t>
            </w:r>
          </w:p>
        </w:tc>
      </w:tr>
      <w:tr w:rsidR="006C4E9E" w:rsidRPr="005320CD" w:rsidTr="00312A3D">
        <w:tc>
          <w:tcPr>
            <w:tcW w:w="2931" w:type="dxa"/>
            <w:vAlign w:val="center"/>
          </w:tcPr>
          <w:p w:rsidR="006C4E9E" w:rsidRPr="005320CD" w:rsidRDefault="00501B7B" w:rsidP="00796DB0">
            <w:pPr>
              <w:snapToGrid w:val="0"/>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Thesis</w:t>
            </w:r>
          </w:p>
        </w:tc>
        <w:tc>
          <w:tcPr>
            <w:tcW w:w="7225" w:type="dxa"/>
            <w:vAlign w:val="center"/>
          </w:tcPr>
          <w:p w:rsidR="006C4E9E" w:rsidRPr="005320CD" w:rsidRDefault="00AB2065" w:rsidP="00501B7B">
            <w:pPr>
              <w:keepNext/>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pacing w:val="-2"/>
                <w:sz w:val="24"/>
                <w:szCs w:val="24"/>
                <w:lang w:val="en-US"/>
              </w:rPr>
              <w:t>The social-philosophical analysis of democratization of Arab world.</w:t>
            </w:r>
          </w:p>
        </w:tc>
      </w:tr>
      <w:tr w:rsidR="006C4E9E" w:rsidRPr="005320CD" w:rsidTr="00393D99">
        <w:trPr>
          <w:trHeight w:val="150"/>
        </w:trPr>
        <w:tc>
          <w:tcPr>
            <w:tcW w:w="2931" w:type="dxa"/>
            <w:vAlign w:val="center"/>
          </w:tcPr>
          <w:p w:rsidR="006C4E9E" w:rsidRPr="005320CD" w:rsidRDefault="00501B7B" w:rsidP="00796DB0">
            <w:pPr>
              <w:snapToGrid w:val="0"/>
              <w:spacing w:after="0" w:line="240" w:lineRule="auto"/>
              <w:rPr>
                <w:rFonts w:ascii="Times New Roman" w:hAnsi="Times New Roman" w:cs="Times New Roman"/>
                <w:b/>
                <w:sz w:val="24"/>
                <w:szCs w:val="24"/>
                <w:lang w:val="en-US"/>
              </w:rPr>
            </w:pPr>
            <w:r w:rsidRPr="005320CD">
              <w:rPr>
                <w:rFonts w:ascii="Times New Roman" w:hAnsi="Times New Roman" w:cs="Times New Roman"/>
                <w:b/>
                <w:sz w:val="24"/>
                <w:szCs w:val="24"/>
                <w:lang w:val="en-US"/>
              </w:rPr>
              <w:t>Approvals to engage a specialized professional activities</w:t>
            </w:r>
          </w:p>
        </w:tc>
        <w:tc>
          <w:tcPr>
            <w:tcW w:w="7225" w:type="dxa"/>
            <w:vAlign w:val="center"/>
          </w:tcPr>
          <w:p w:rsidR="00D9732B" w:rsidRPr="005320CD" w:rsidRDefault="00D9732B" w:rsidP="00501B7B">
            <w:pPr>
              <w:keepNext/>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Attorney-at-law</w:t>
            </w:r>
          </w:p>
          <w:p w:rsidR="00501B7B" w:rsidRPr="005320CD" w:rsidRDefault="00501B7B" w:rsidP="00501B7B">
            <w:pPr>
              <w:keepNext/>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Certificate on the </w:t>
            </w:r>
            <w:r w:rsidR="00277E37" w:rsidRPr="005320CD">
              <w:rPr>
                <w:rFonts w:ascii="Times New Roman" w:hAnsi="Times New Roman" w:cs="Times New Roman"/>
                <w:sz w:val="24"/>
                <w:szCs w:val="24"/>
                <w:lang w:val="en-US"/>
              </w:rPr>
              <w:t xml:space="preserve">advocacy </w:t>
            </w:r>
            <w:r w:rsidRPr="005320CD">
              <w:rPr>
                <w:rFonts w:ascii="Times New Roman" w:hAnsi="Times New Roman" w:cs="Times New Roman"/>
                <w:sz w:val="24"/>
                <w:szCs w:val="24"/>
                <w:lang w:val="en-US"/>
              </w:rPr>
              <w:t xml:space="preserve">practice right </w:t>
            </w:r>
            <w:r w:rsidR="006D5DDA" w:rsidRPr="005320CD">
              <w:rPr>
                <w:rFonts w:ascii="Times New Roman" w:hAnsi="Times New Roman" w:cs="Times New Roman"/>
                <w:sz w:val="24"/>
                <w:szCs w:val="24"/>
                <w:lang w:val="en-US"/>
              </w:rPr>
              <w:t>№ </w:t>
            </w:r>
            <w:r w:rsidR="00EB4D38" w:rsidRPr="005320CD">
              <w:rPr>
                <w:rFonts w:ascii="Times New Roman" w:hAnsi="Times New Roman" w:cs="Times New Roman"/>
                <w:sz w:val="24"/>
                <w:szCs w:val="24"/>
                <w:lang w:val="en-US"/>
              </w:rPr>
              <w:t>2958</w:t>
            </w:r>
            <w:r w:rsidR="006D5DDA" w:rsidRPr="005320CD">
              <w:rPr>
                <w:rFonts w:ascii="Times New Roman" w:hAnsi="Times New Roman" w:cs="Times New Roman"/>
                <w:sz w:val="24"/>
                <w:szCs w:val="24"/>
                <w:lang w:val="en-US"/>
              </w:rPr>
              <w:t> o</w:t>
            </w:r>
            <w:r w:rsidR="00EB4D38" w:rsidRPr="005320CD">
              <w:rPr>
                <w:rFonts w:ascii="Times New Roman" w:hAnsi="Times New Roman" w:cs="Times New Roman"/>
                <w:sz w:val="24"/>
                <w:szCs w:val="24"/>
                <w:lang w:val="en-US"/>
              </w:rPr>
              <w:t>f 25.06.2008</w:t>
            </w:r>
          </w:p>
          <w:p w:rsidR="00360E5F" w:rsidRPr="005320CD" w:rsidRDefault="00EB4D38" w:rsidP="00EB4D38">
            <w:pPr>
              <w:keepNext/>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Member of the </w:t>
            </w:r>
            <w:r w:rsidR="00F50875" w:rsidRPr="005320CD">
              <w:rPr>
                <w:rFonts w:ascii="Times New Roman" w:hAnsi="Times New Roman" w:cs="Times New Roman"/>
                <w:sz w:val="24"/>
                <w:szCs w:val="24"/>
                <w:lang w:val="en-US"/>
              </w:rPr>
              <w:t>National Bar A</w:t>
            </w:r>
            <w:r w:rsidRPr="005320CD">
              <w:rPr>
                <w:rFonts w:ascii="Times New Roman" w:hAnsi="Times New Roman" w:cs="Times New Roman"/>
                <w:sz w:val="24"/>
                <w:szCs w:val="24"/>
                <w:lang w:val="en-US"/>
              </w:rPr>
              <w:t>ssociation of Ukraine, Member of Department on inter</w:t>
            </w:r>
            <w:r w:rsidR="00F50875" w:rsidRPr="005320CD">
              <w:rPr>
                <w:rFonts w:ascii="Times New Roman" w:hAnsi="Times New Roman" w:cs="Times New Roman"/>
                <w:sz w:val="24"/>
                <w:szCs w:val="24"/>
                <w:lang w:val="en-US"/>
              </w:rPr>
              <w:t>national relations in National Bar A</w:t>
            </w:r>
            <w:r w:rsidRPr="005320CD">
              <w:rPr>
                <w:rFonts w:ascii="Times New Roman" w:hAnsi="Times New Roman" w:cs="Times New Roman"/>
                <w:sz w:val="24"/>
                <w:szCs w:val="24"/>
                <w:lang w:val="en-US"/>
              </w:rPr>
              <w:t>ssociation of Ukraine</w:t>
            </w:r>
          </w:p>
          <w:p w:rsidR="005320CD" w:rsidRPr="005320CD" w:rsidRDefault="005320CD" w:rsidP="00EB4D38">
            <w:pPr>
              <w:keepNext/>
              <w:snapToGrid w:val="0"/>
              <w:spacing w:after="0" w:line="240" w:lineRule="auto"/>
              <w:jc w:val="both"/>
              <w:rPr>
                <w:rFonts w:ascii="Arial Narrow" w:hAnsi="Arial Narrow"/>
                <w:sz w:val="24"/>
                <w:szCs w:val="24"/>
                <w:lang w:val="en-US"/>
              </w:rPr>
            </w:pPr>
            <w:r w:rsidRPr="005320CD">
              <w:rPr>
                <w:rFonts w:ascii="Arial Narrow" w:hAnsi="Arial Narrow"/>
                <w:sz w:val="24"/>
                <w:szCs w:val="24"/>
                <w:lang w:val="en-US"/>
              </w:rPr>
              <w:t>Adviser under Committee on Human Rights, Deoccupation and Reintegration of the Temporarily Occupied Territories in Donetsk, Luhansk Oblasts and the Autonomous Republic of Crimea, the City of Sevastopol, National Minorities and International Relations of Ukrainian parliament</w:t>
            </w:r>
          </w:p>
        </w:tc>
      </w:tr>
      <w:tr w:rsidR="00393D99" w:rsidRPr="005320CD" w:rsidTr="00312A3D">
        <w:trPr>
          <w:trHeight w:val="150"/>
        </w:trPr>
        <w:tc>
          <w:tcPr>
            <w:tcW w:w="2931" w:type="dxa"/>
            <w:tcBorders>
              <w:bottom w:val="single" w:sz="4" w:space="0" w:color="000000"/>
            </w:tcBorders>
            <w:vAlign w:val="center"/>
          </w:tcPr>
          <w:p w:rsidR="00393D99" w:rsidRPr="005320CD" w:rsidRDefault="00393D99" w:rsidP="00796DB0">
            <w:pPr>
              <w:snapToGrid w:val="0"/>
              <w:spacing w:after="0" w:line="240" w:lineRule="auto"/>
              <w:rPr>
                <w:rFonts w:ascii="Times New Roman" w:hAnsi="Times New Roman" w:cs="Times New Roman"/>
                <w:b/>
                <w:sz w:val="24"/>
                <w:szCs w:val="24"/>
                <w:lang w:val="en-US"/>
              </w:rPr>
            </w:pPr>
          </w:p>
        </w:tc>
        <w:tc>
          <w:tcPr>
            <w:tcW w:w="7225" w:type="dxa"/>
            <w:tcBorders>
              <w:bottom w:val="single" w:sz="4" w:space="0" w:color="000000"/>
            </w:tcBorders>
            <w:vAlign w:val="center"/>
          </w:tcPr>
          <w:p w:rsidR="00393D99" w:rsidRPr="005320CD" w:rsidRDefault="00393D99" w:rsidP="00501B7B">
            <w:pPr>
              <w:keepNext/>
              <w:snapToGrid w:val="0"/>
              <w:spacing w:after="0" w:line="240" w:lineRule="auto"/>
              <w:jc w:val="both"/>
              <w:rPr>
                <w:rFonts w:ascii="Times New Roman" w:eastAsiaTheme="minorEastAsia" w:hAnsi="Times New Roman" w:cs="Times New Roman"/>
                <w:sz w:val="24"/>
                <w:szCs w:val="24"/>
                <w:lang w:val="en-US" w:eastAsia="zh-CN"/>
              </w:rPr>
            </w:pPr>
            <w:r w:rsidRPr="005320CD">
              <w:rPr>
                <w:rFonts w:ascii="Times New Roman" w:hAnsi="Times New Roman" w:cs="Times New Roman"/>
                <w:sz w:val="24"/>
                <w:szCs w:val="24"/>
                <w:lang w:val="en-US"/>
              </w:rPr>
              <w:t>Political advisor and expert on international relations.</w:t>
            </w:r>
            <w:r w:rsidR="00297A3E" w:rsidRPr="005320CD">
              <w:rPr>
                <w:rFonts w:ascii="Times New Roman" w:hAnsi="Times New Roman" w:cs="Times New Roman"/>
                <w:sz w:val="24"/>
                <w:szCs w:val="24"/>
                <w:lang w:val="en-US"/>
              </w:rPr>
              <w:t xml:space="preserve"> </w:t>
            </w:r>
            <w:r w:rsidR="00297A3E" w:rsidRPr="005320CD">
              <w:rPr>
                <w:rFonts w:ascii="Times New Roman" w:eastAsiaTheme="minorEastAsia" w:hAnsi="Times New Roman" w:cs="Times New Roman"/>
                <w:sz w:val="24"/>
                <w:szCs w:val="24"/>
                <w:lang w:val="en-US" w:eastAsia="zh-CN"/>
              </w:rPr>
              <w:t>Coordinator of public initiative «Donbass-Donbass»</w:t>
            </w:r>
            <w:r w:rsidR="005320CD" w:rsidRPr="005320CD">
              <w:rPr>
                <w:rFonts w:ascii="Times New Roman" w:eastAsiaTheme="minorEastAsia" w:hAnsi="Times New Roman" w:cs="Times New Roman"/>
                <w:sz w:val="24"/>
                <w:szCs w:val="24"/>
                <w:lang w:val="en-US" w:eastAsia="zh-CN"/>
              </w:rPr>
              <w:t xml:space="preserve"> https://donbas-donbass.info/about_us/</w:t>
            </w:r>
          </w:p>
        </w:tc>
      </w:tr>
    </w:tbl>
    <w:p w:rsidR="00B607AD" w:rsidRPr="005320CD" w:rsidRDefault="00B607AD" w:rsidP="006D5DDA">
      <w:pPr>
        <w:spacing w:after="0" w:line="240" w:lineRule="auto"/>
        <w:jc w:val="center"/>
        <w:rPr>
          <w:rFonts w:ascii="Times New Roman" w:hAnsi="Times New Roman" w:cs="Times New Roman"/>
          <w:b/>
          <w:bCs/>
          <w:sz w:val="24"/>
          <w:szCs w:val="24"/>
        </w:rPr>
      </w:pPr>
    </w:p>
    <w:p w:rsidR="000524BE" w:rsidRPr="005320CD" w:rsidRDefault="000524BE" w:rsidP="00C960AF">
      <w:pPr>
        <w:spacing w:after="0" w:line="240" w:lineRule="auto"/>
        <w:ind w:right="-428"/>
        <w:jc w:val="center"/>
        <w:rPr>
          <w:rFonts w:ascii="Times New Roman" w:hAnsi="Times New Roman" w:cs="Times New Roman"/>
          <w:b/>
          <w:bCs/>
          <w:sz w:val="24"/>
          <w:szCs w:val="24"/>
          <w:lang w:val="en-US"/>
        </w:rPr>
      </w:pPr>
      <w:r w:rsidRPr="005320CD">
        <w:rPr>
          <w:rFonts w:ascii="Times New Roman" w:hAnsi="Times New Roman" w:cs="Times New Roman"/>
          <w:b/>
          <w:bCs/>
          <w:sz w:val="24"/>
          <w:szCs w:val="24"/>
          <w:lang w:val="en-US"/>
        </w:rPr>
        <w:t>EXECUTIVE EDUCATION</w:t>
      </w:r>
    </w:p>
    <w:p w:rsidR="000524BE" w:rsidRPr="005320CD" w:rsidRDefault="000524BE" w:rsidP="006D5DDA">
      <w:pPr>
        <w:spacing w:after="0" w:line="240" w:lineRule="auto"/>
        <w:jc w:val="center"/>
        <w:rPr>
          <w:rFonts w:ascii="Times New Roman" w:hAnsi="Times New Roman" w:cs="Times New Roman"/>
          <w:b/>
          <w:bCs/>
          <w:sz w:val="24"/>
          <w:szCs w:val="24"/>
          <w:lang w:val="en-US"/>
        </w:rPr>
      </w:pPr>
    </w:p>
    <w:tbl>
      <w:tblPr>
        <w:tblW w:w="10156"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31"/>
        <w:gridCol w:w="7225"/>
      </w:tblGrid>
      <w:tr w:rsidR="000524BE" w:rsidRPr="005320CD" w:rsidTr="00CB3F2C">
        <w:trPr>
          <w:trHeight w:val="517"/>
        </w:trPr>
        <w:tc>
          <w:tcPr>
            <w:tcW w:w="2931" w:type="dxa"/>
            <w:vAlign w:val="center"/>
          </w:tcPr>
          <w:p w:rsidR="000524BE" w:rsidRPr="005320CD" w:rsidRDefault="00EB4D38" w:rsidP="00CB3F2C">
            <w:pPr>
              <w:snapToGrid w:val="0"/>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lastRenderedPageBreak/>
              <w:t>2008</w:t>
            </w:r>
          </w:p>
        </w:tc>
        <w:tc>
          <w:tcPr>
            <w:tcW w:w="7225" w:type="dxa"/>
            <w:vAlign w:val="center"/>
          </w:tcPr>
          <w:p w:rsidR="000524BE" w:rsidRPr="005320CD" w:rsidRDefault="000524BE" w:rsidP="00EB4D38">
            <w:pPr>
              <w:snapToGrid w:val="0"/>
              <w:spacing w:after="0" w:line="240" w:lineRule="auto"/>
              <w:jc w:val="both"/>
              <w:rPr>
                <w:rFonts w:ascii="Times New Roman" w:hAnsi="Times New Roman" w:cs="Times New Roman"/>
                <w:spacing w:val="-4"/>
                <w:sz w:val="24"/>
                <w:szCs w:val="24"/>
                <w:lang w:val="en-US"/>
              </w:rPr>
            </w:pPr>
            <w:r w:rsidRPr="005320CD">
              <w:rPr>
                <w:rFonts w:ascii="Times New Roman" w:hAnsi="Times New Roman" w:cs="Times New Roman"/>
                <w:spacing w:val="-4"/>
                <w:sz w:val="24"/>
                <w:szCs w:val="24"/>
                <w:lang w:val="en-US"/>
              </w:rPr>
              <w:t xml:space="preserve">The </w:t>
            </w:r>
            <w:r w:rsidR="00EB4D38" w:rsidRPr="005320CD">
              <w:rPr>
                <w:rFonts w:ascii="Times New Roman" w:hAnsi="Times New Roman" w:cs="Times New Roman"/>
                <w:spacing w:val="-4"/>
                <w:sz w:val="24"/>
                <w:szCs w:val="24"/>
                <w:lang w:val="en-US"/>
              </w:rPr>
              <w:t xml:space="preserve">Masarik </w:t>
            </w:r>
            <w:r w:rsidRPr="005320CD">
              <w:rPr>
                <w:rFonts w:ascii="Times New Roman" w:hAnsi="Times New Roman" w:cs="Times New Roman"/>
                <w:spacing w:val="-4"/>
                <w:sz w:val="24"/>
                <w:szCs w:val="24"/>
                <w:lang w:val="en-US"/>
              </w:rPr>
              <w:t>Institute of Diplomacy, advanced training</w:t>
            </w:r>
          </w:p>
        </w:tc>
      </w:tr>
    </w:tbl>
    <w:p w:rsidR="000524BE" w:rsidRPr="005320CD" w:rsidRDefault="000524BE" w:rsidP="006D5DDA">
      <w:pPr>
        <w:spacing w:after="0" w:line="240" w:lineRule="auto"/>
        <w:jc w:val="center"/>
        <w:rPr>
          <w:rFonts w:ascii="Times New Roman" w:hAnsi="Times New Roman" w:cs="Times New Roman"/>
          <w:b/>
          <w:bCs/>
          <w:sz w:val="24"/>
          <w:szCs w:val="24"/>
        </w:rPr>
      </w:pPr>
    </w:p>
    <w:p w:rsidR="006D723B" w:rsidRPr="005320CD" w:rsidRDefault="00D80EA4" w:rsidP="00C960AF">
      <w:pPr>
        <w:spacing w:after="0" w:line="240" w:lineRule="auto"/>
        <w:ind w:right="-428"/>
        <w:jc w:val="center"/>
        <w:rPr>
          <w:rFonts w:ascii="Times New Roman" w:hAnsi="Times New Roman" w:cs="Times New Roman"/>
          <w:b/>
          <w:bCs/>
          <w:sz w:val="24"/>
          <w:szCs w:val="24"/>
          <w:lang w:val="en-US"/>
        </w:rPr>
      </w:pPr>
      <w:r w:rsidRPr="005320CD">
        <w:rPr>
          <w:rFonts w:ascii="Times New Roman" w:hAnsi="Times New Roman" w:cs="Times New Roman"/>
          <w:b/>
          <w:bCs/>
          <w:sz w:val="24"/>
          <w:szCs w:val="24"/>
          <w:lang w:val="en-US"/>
        </w:rPr>
        <w:t>WORK EXPERIENCE</w:t>
      </w:r>
    </w:p>
    <w:p w:rsidR="00B607AD" w:rsidRPr="005320CD" w:rsidRDefault="00B607AD" w:rsidP="006D5DDA">
      <w:pPr>
        <w:spacing w:after="0" w:line="240" w:lineRule="auto"/>
        <w:jc w:val="center"/>
        <w:rPr>
          <w:sz w:val="24"/>
          <w:szCs w:val="24"/>
          <w:lang w:val="en-US"/>
        </w:rPr>
      </w:pPr>
    </w:p>
    <w:tbl>
      <w:tblPr>
        <w:tblW w:w="101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4"/>
        <w:gridCol w:w="8363"/>
      </w:tblGrid>
      <w:tr w:rsidR="00BB7C16" w:rsidRPr="005320CD" w:rsidTr="00194E45">
        <w:tc>
          <w:tcPr>
            <w:tcW w:w="1774" w:type="dxa"/>
            <w:vAlign w:val="center"/>
          </w:tcPr>
          <w:p w:rsidR="00BB7C16" w:rsidRPr="005320CD" w:rsidRDefault="00297A3E" w:rsidP="00194E45">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Since </w:t>
            </w:r>
            <w:r w:rsidR="00D645FD" w:rsidRPr="005320CD">
              <w:rPr>
                <w:rFonts w:ascii="Times New Roman" w:hAnsi="Times New Roman" w:cs="Times New Roman"/>
                <w:sz w:val="24"/>
                <w:szCs w:val="24"/>
                <w:lang w:val="en-US"/>
              </w:rPr>
              <w:t>2008</w:t>
            </w:r>
            <w:r w:rsidRPr="005320CD">
              <w:rPr>
                <w:rFonts w:ascii="Times New Roman" w:hAnsi="Times New Roman" w:cs="Times New Roman"/>
                <w:sz w:val="24"/>
                <w:szCs w:val="24"/>
                <w:lang w:val="en-US"/>
              </w:rPr>
              <w:t>-2013</w:t>
            </w:r>
          </w:p>
        </w:tc>
        <w:tc>
          <w:tcPr>
            <w:tcW w:w="8363" w:type="dxa"/>
            <w:vAlign w:val="center"/>
          </w:tcPr>
          <w:p w:rsidR="00BB7C16" w:rsidRPr="005320CD" w:rsidRDefault="00BB7C16" w:rsidP="00D645FD">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Acting </w:t>
            </w:r>
            <w:r w:rsidR="00D645FD" w:rsidRPr="005320CD">
              <w:rPr>
                <w:rFonts w:ascii="Times New Roman" w:hAnsi="Times New Roman" w:cs="Times New Roman"/>
                <w:sz w:val="24"/>
                <w:szCs w:val="24"/>
                <w:lang w:val="en-US"/>
              </w:rPr>
              <w:t>Attorney-at-law (private practice) in Kiev. Independent professional activity – individual advocacy practice</w:t>
            </w:r>
            <w:r w:rsidR="00393D99" w:rsidRPr="005320CD">
              <w:rPr>
                <w:rFonts w:ascii="Times New Roman" w:hAnsi="Times New Roman" w:cs="Times New Roman"/>
                <w:sz w:val="24"/>
                <w:szCs w:val="24"/>
                <w:lang w:val="en-US"/>
              </w:rPr>
              <w:t>. Contacts with international companies, business correspondence, sales</w:t>
            </w:r>
          </w:p>
        </w:tc>
      </w:tr>
      <w:tr w:rsidR="00D645FD" w:rsidRPr="005320CD" w:rsidTr="00194E45">
        <w:tc>
          <w:tcPr>
            <w:tcW w:w="1774" w:type="dxa"/>
            <w:vAlign w:val="center"/>
          </w:tcPr>
          <w:p w:rsidR="00D645FD" w:rsidRPr="005320CD" w:rsidRDefault="00D645FD" w:rsidP="00D645FD">
            <w:pPr>
              <w:spacing w:after="0" w:line="240" w:lineRule="auto"/>
              <w:rPr>
                <w:rFonts w:ascii="Times New Roman" w:hAnsi="Times New Roman" w:cs="Times New Roman"/>
                <w:sz w:val="24"/>
                <w:szCs w:val="24"/>
                <w:lang w:val="de-DE"/>
              </w:rPr>
            </w:pPr>
            <w:r w:rsidRPr="005320CD">
              <w:rPr>
                <w:rFonts w:ascii="Times New Roman" w:hAnsi="Times New Roman" w:cs="Times New Roman"/>
                <w:sz w:val="24"/>
                <w:szCs w:val="24"/>
                <w:lang w:val="de-DE"/>
              </w:rPr>
              <w:t xml:space="preserve">Since   2011 </w:t>
            </w:r>
          </w:p>
        </w:tc>
        <w:tc>
          <w:tcPr>
            <w:tcW w:w="8363" w:type="dxa"/>
            <w:vAlign w:val="center"/>
          </w:tcPr>
          <w:p w:rsidR="00D645FD" w:rsidRPr="005320CD" w:rsidRDefault="00D645FD" w:rsidP="00393D99">
            <w:pPr>
              <w:snapToGrid w:val="0"/>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Political advisor and expert on international relations.</w:t>
            </w:r>
            <w:r w:rsidR="00393D99" w:rsidRPr="005320CD">
              <w:rPr>
                <w:rFonts w:ascii="Times New Roman" w:hAnsi="Times New Roman" w:cs="Times New Roman"/>
                <w:sz w:val="24"/>
                <w:szCs w:val="24"/>
                <w:lang w:val="en-US"/>
              </w:rPr>
              <w:t xml:space="preserve"> Writing of news, analytical articles and speeches, interviews, contacts with mass media, contacts with international organizations, translations (English /Russian /Ukrainian), and diplomatic correspondence. </w:t>
            </w:r>
          </w:p>
        </w:tc>
      </w:tr>
      <w:tr w:rsidR="00D645FD" w:rsidRPr="005320CD" w:rsidTr="00194E45">
        <w:tc>
          <w:tcPr>
            <w:tcW w:w="1774" w:type="dxa"/>
            <w:vAlign w:val="center"/>
          </w:tcPr>
          <w:p w:rsidR="00D645FD" w:rsidRPr="005320CD" w:rsidRDefault="00D645FD" w:rsidP="00D645FD">
            <w:pPr>
              <w:spacing w:after="0" w:line="240" w:lineRule="auto"/>
              <w:rPr>
                <w:rFonts w:ascii="Times New Roman" w:hAnsi="Times New Roman" w:cs="Times New Roman"/>
                <w:sz w:val="24"/>
                <w:szCs w:val="24"/>
                <w:lang w:val="de-DE"/>
              </w:rPr>
            </w:pPr>
            <w:r w:rsidRPr="005320CD">
              <w:rPr>
                <w:rFonts w:ascii="Times New Roman" w:hAnsi="Times New Roman" w:cs="Times New Roman"/>
                <w:sz w:val="24"/>
                <w:szCs w:val="24"/>
                <w:lang w:val="de-DE"/>
              </w:rPr>
              <w:t>Since  2013</w:t>
            </w:r>
          </w:p>
        </w:tc>
        <w:tc>
          <w:tcPr>
            <w:tcW w:w="8363" w:type="dxa"/>
            <w:vAlign w:val="center"/>
          </w:tcPr>
          <w:p w:rsidR="00D645FD" w:rsidRPr="005320CD" w:rsidRDefault="00D645FD" w:rsidP="00D645FD">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 xml:space="preserve">Member </w:t>
            </w:r>
            <w:r w:rsidR="00F563F1" w:rsidRPr="005320CD">
              <w:rPr>
                <w:rFonts w:ascii="Times New Roman" w:hAnsi="Times New Roman" w:cs="Times New Roman"/>
                <w:sz w:val="24"/>
                <w:szCs w:val="24"/>
                <w:lang w:val="en-US"/>
              </w:rPr>
              <w:t xml:space="preserve">of National Journalists Union of Ukraine. </w:t>
            </w:r>
            <w:r w:rsidR="00AF2529" w:rsidRPr="005320CD">
              <w:rPr>
                <w:rFonts w:ascii="Times New Roman" w:hAnsi="Times New Roman" w:cs="Times New Roman"/>
                <w:sz w:val="24"/>
                <w:szCs w:val="24"/>
                <w:lang w:val="en-US"/>
              </w:rPr>
              <w:t xml:space="preserve"> Deputy chief editor in newspaper and internes-site the экономист https://economistua.com/</w:t>
            </w:r>
          </w:p>
        </w:tc>
      </w:tr>
      <w:tr w:rsidR="00015614" w:rsidRPr="005320CD" w:rsidTr="00D65E67">
        <w:tc>
          <w:tcPr>
            <w:tcW w:w="1774" w:type="dxa"/>
            <w:vAlign w:val="center"/>
          </w:tcPr>
          <w:p w:rsidR="00015614" w:rsidRPr="005320CD" w:rsidRDefault="00C22D5A" w:rsidP="00015614">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201</w:t>
            </w:r>
            <w:r w:rsidRPr="005320CD">
              <w:rPr>
                <w:rFonts w:ascii="Times New Roman" w:hAnsi="Times New Roman" w:cs="Times New Roman"/>
                <w:sz w:val="24"/>
                <w:szCs w:val="24"/>
                <w:lang w:val="ru-RU"/>
              </w:rPr>
              <w:t>8</w:t>
            </w:r>
            <w:r w:rsidR="00297A3E" w:rsidRPr="005320CD">
              <w:rPr>
                <w:rFonts w:ascii="Times New Roman" w:hAnsi="Times New Roman" w:cs="Times New Roman"/>
                <w:sz w:val="24"/>
                <w:szCs w:val="24"/>
                <w:lang w:val="en-US"/>
              </w:rPr>
              <w:t>-2021</w:t>
            </w:r>
          </w:p>
        </w:tc>
        <w:tc>
          <w:tcPr>
            <w:tcW w:w="8363" w:type="dxa"/>
            <w:vAlign w:val="center"/>
          </w:tcPr>
          <w:p w:rsidR="00015614" w:rsidRPr="005320CD" w:rsidRDefault="00D645FD" w:rsidP="00015614">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Expert</w:t>
            </w:r>
            <w:r w:rsidR="00015614" w:rsidRPr="005320CD">
              <w:rPr>
                <w:rFonts w:ascii="Times New Roman" w:hAnsi="Times New Roman" w:cs="Times New Roman"/>
                <w:sz w:val="24"/>
                <w:szCs w:val="24"/>
                <w:lang w:val="en-US"/>
              </w:rPr>
              <w:t xml:space="preserve"> of the Public Council under the Foreign Affairs Committee of the Parliament of Ukraine</w:t>
            </w:r>
            <w:r w:rsidR="00AF2529" w:rsidRPr="005320CD">
              <w:rPr>
                <w:rFonts w:ascii="Times New Roman" w:hAnsi="Times New Roman" w:cs="Times New Roman"/>
                <w:sz w:val="24"/>
                <w:szCs w:val="24"/>
                <w:lang w:val="en-US"/>
              </w:rPr>
              <w:t xml:space="preserve"> and in Ministry of Foreign Affairs of Ukraine</w:t>
            </w:r>
          </w:p>
        </w:tc>
      </w:tr>
      <w:tr w:rsidR="00D9732B" w:rsidRPr="005320CD" w:rsidTr="00F265CA">
        <w:tc>
          <w:tcPr>
            <w:tcW w:w="1774" w:type="dxa"/>
            <w:vAlign w:val="center"/>
          </w:tcPr>
          <w:p w:rsidR="00D9732B" w:rsidRPr="005320CD" w:rsidRDefault="00C22D5A" w:rsidP="00015614">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2018</w:t>
            </w:r>
            <w:r w:rsidR="00297A3E" w:rsidRPr="005320CD">
              <w:rPr>
                <w:rFonts w:ascii="Times New Roman" w:hAnsi="Times New Roman" w:cs="Times New Roman"/>
                <w:sz w:val="24"/>
                <w:szCs w:val="24"/>
                <w:lang w:val="en-US"/>
              </w:rPr>
              <w:t>-2021</w:t>
            </w:r>
          </w:p>
        </w:tc>
        <w:tc>
          <w:tcPr>
            <w:tcW w:w="8363" w:type="dxa"/>
            <w:vAlign w:val="center"/>
          </w:tcPr>
          <w:p w:rsidR="000C6278" w:rsidRPr="005320CD" w:rsidRDefault="00D645FD" w:rsidP="002A5042">
            <w:pPr>
              <w:snapToGrid w:val="0"/>
              <w:spacing w:after="0" w:line="240" w:lineRule="auto"/>
              <w:jc w:val="both"/>
              <w:rPr>
                <w:rFonts w:ascii="Times New Roman" w:hAnsi="Times New Roman" w:cs="Times New Roman"/>
                <w:sz w:val="24"/>
                <w:szCs w:val="24"/>
                <w:lang w:val="en-US"/>
              </w:rPr>
            </w:pPr>
            <w:r w:rsidRPr="005320CD">
              <w:rPr>
                <w:rFonts w:ascii="Times New Roman" w:hAnsi="Times New Roman" w:cs="Times New Roman"/>
                <w:sz w:val="24"/>
                <w:szCs w:val="24"/>
                <w:lang w:val="en-US"/>
              </w:rPr>
              <w:t>Member of Department on inter</w:t>
            </w:r>
            <w:r w:rsidR="00F50875" w:rsidRPr="005320CD">
              <w:rPr>
                <w:rFonts w:ascii="Times New Roman" w:hAnsi="Times New Roman" w:cs="Times New Roman"/>
                <w:sz w:val="24"/>
                <w:szCs w:val="24"/>
                <w:lang w:val="en-US"/>
              </w:rPr>
              <w:t>national relations in National Bar A</w:t>
            </w:r>
            <w:r w:rsidRPr="005320CD">
              <w:rPr>
                <w:rFonts w:ascii="Times New Roman" w:hAnsi="Times New Roman" w:cs="Times New Roman"/>
                <w:sz w:val="24"/>
                <w:szCs w:val="24"/>
                <w:lang w:val="en-US"/>
              </w:rPr>
              <w:t>ssociation of Ukraine</w:t>
            </w:r>
          </w:p>
        </w:tc>
      </w:tr>
      <w:tr w:rsidR="00D9732B" w:rsidRPr="005320CD" w:rsidTr="006D723B">
        <w:tc>
          <w:tcPr>
            <w:tcW w:w="1774" w:type="dxa"/>
            <w:vAlign w:val="center"/>
          </w:tcPr>
          <w:p w:rsidR="00D9732B" w:rsidRPr="005320CD" w:rsidRDefault="00297A3E" w:rsidP="00D9732B">
            <w:pPr>
              <w:spacing w:after="0" w:line="240" w:lineRule="auto"/>
              <w:rPr>
                <w:rFonts w:ascii="Times New Roman" w:hAnsi="Times New Roman" w:cs="Times New Roman"/>
                <w:sz w:val="24"/>
                <w:szCs w:val="24"/>
                <w:lang w:val="en-US"/>
              </w:rPr>
            </w:pPr>
            <w:r w:rsidRPr="005320CD">
              <w:rPr>
                <w:rFonts w:ascii="Times New Roman" w:hAnsi="Times New Roman" w:cs="Times New Roman"/>
                <w:sz w:val="24"/>
                <w:szCs w:val="24"/>
                <w:lang w:val="en-US"/>
              </w:rPr>
              <w:t>2019-2022</w:t>
            </w:r>
          </w:p>
        </w:tc>
        <w:tc>
          <w:tcPr>
            <w:tcW w:w="8363" w:type="dxa"/>
            <w:vAlign w:val="center"/>
          </w:tcPr>
          <w:p w:rsidR="00D9732B" w:rsidRPr="005320CD" w:rsidRDefault="005320CD" w:rsidP="00297A3E">
            <w:pPr>
              <w:snapToGrid w:val="0"/>
              <w:spacing w:after="0" w:line="240" w:lineRule="auto"/>
              <w:rPr>
                <w:rFonts w:ascii="Times New Roman" w:hAnsi="Times New Roman" w:cs="Times New Roman"/>
                <w:spacing w:val="-2"/>
                <w:sz w:val="24"/>
                <w:szCs w:val="24"/>
                <w:lang w:val="en-US"/>
              </w:rPr>
            </w:pPr>
            <w:r w:rsidRPr="005320CD">
              <w:rPr>
                <w:rFonts w:ascii="Times New Roman" w:hAnsi="Times New Roman" w:cs="Times New Roman"/>
                <w:spacing w:val="-2"/>
                <w:sz w:val="24"/>
                <w:szCs w:val="24"/>
                <w:lang w:val="en-US"/>
              </w:rPr>
              <w:t xml:space="preserve">Adviser under Committee on Human Rights, Deoccupation and Reintegration of the Temporarily Occupied Territories in Donetsk, Luhansk Oblasts and the Autonomous Republic of Crimea, the City of Sevastopol, National Minorities and International Relations of Ukrainian parliament </w:t>
            </w:r>
          </w:p>
        </w:tc>
      </w:tr>
    </w:tbl>
    <w:p w:rsidR="00DA75AD" w:rsidRPr="005320CD" w:rsidRDefault="00DA75AD" w:rsidP="005D1DBB">
      <w:pPr>
        <w:spacing w:after="0" w:line="240" w:lineRule="auto"/>
        <w:jc w:val="both"/>
        <w:rPr>
          <w:sz w:val="24"/>
          <w:szCs w:val="24"/>
          <w:lang w:val="en-US"/>
        </w:rPr>
      </w:pPr>
    </w:p>
    <w:sectPr w:rsidR="00DA75AD" w:rsidRPr="005320CD" w:rsidSect="002569C6">
      <w:pgSz w:w="11906" w:h="16838" w:code="9"/>
      <w:pgMar w:top="567" w:right="851"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E7" w:rsidRDefault="00C92EE7" w:rsidP="00BB0EDC">
      <w:pPr>
        <w:spacing w:after="0" w:line="240" w:lineRule="auto"/>
      </w:pPr>
      <w:r>
        <w:separator/>
      </w:r>
    </w:p>
  </w:endnote>
  <w:endnote w:type="continuationSeparator" w:id="0">
    <w:p w:rsidR="00C92EE7" w:rsidRDefault="00C92EE7" w:rsidP="00BB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E7" w:rsidRDefault="00C92EE7" w:rsidP="00BB0EDC">
      <w:pPr>
        <w:spacing w:after="0" w:line="240" w:lineRule="auto"/>
      </w:pPr>
      <w:r>
        <w:separator/>
      </w:r>
    </w:p>
  </w:footnote>
  <w:footnote w:type="continuationSeparator" w:id="0">
    <w:p w:rsidR="00C92EE7" w:rsidRDefault="00C92EE7" w:rsidP="00BB0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B53"/>
    <w:multiLevelType w:val="hybridMultilevel"/>
    <w:tmpl w:val="226AA88C"/>
    <w:lvl w:ilvl="0" w:tplc="CB2CDEAE">
      <w:start w:val="1"/>
      <w:numFmt w:val="decimal"/>
      <w:lvlText w:val="%1."/>
      <w:lvlJc w:val="left"/>
      <w:pPr>
        <w:tabs>
          <w:tab w:val="num" w:pos="1352"/>
        </w:tabs>
        <w:ind w:left="36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19D2911"/>
    <w:multiLevelType w:val="hybridMultilevel"/>
    <w:tmpl w:val="A0C670F6"/>
    <w:lvl w:ilvl="0" w:tplc="CB2CDEAE">
      <w:start w:val="1"/>
      <w:numFmt w:val="decimal"/>
      <w:lvlText w:val="%1."/>
      <w:lvlJc w:val="left"/>
      <w:pPr>
        <w:tabs>
          <w:tab w:val="num" w:pos="1352"/>
        </w:tabs>
        <w:ind w:left="360"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77"/>
    <w:rsid w:val="000007F7"/>
    <w:rsid w:val="00012E5D"/>
    <w:rsid w:val="00015614"/>
    <w:rsid w:val="00046B44"/>
    <w:rsid w:val="000524BE"/>
    <w:rsid w:val="0005679C"/>
    <w:rsid w:val="00076BFB"/>
    <w:rsid w:val="000875EC"/>
    <w:rsid w:val="00087952"/>
    <w:rsid w:val="000A0E4D"/>
    <w:rsid w:val="000A78B1"/>
    <w:rsid w:val="000C6278"/>
    <w:rsid w:val="000D0231"/>
    <w:rsid w:val="000D023C"/>
    <w:rsid w:val="00105EAF"/>
    <w:rsid w:val="00155FF9"/>
    <w:rsid w:val="00170A83"/>
    <w:rsid w:val="00187A8D"/>
    <w:rsid w:val="001D0A4B"/>
    <w:rsid w:val="001D3F23"/>
    <w:rsid w:val="00215A3D"/>
    <w:rsid w:val="00226807"/>
    <w:rsid w:val="002446CD"/>
    <w:rsid w:val="0025304A"/>
    <w:rsid w:val="002569C6"/>
    <w:rsid w:val="002759EE"/>
    <w:rsid w:val="00277E37"/>
    <w:rsid w:val="00282F16"/>
    <w:rsid w:val="00297A3E"/>
    <w:rsid w:val="002A5042"/>
    <w:rsid w:val="002C1C62"/>
    <w:rsid w:val="0031216D"/>
    <w:rsid w:val="00312A3D"/>
    <w:rsid w:val="0032073C"/>
    <w:rsid w:val="00331E01"/>
    <w:rsid w:val="0035000C"/>
    <w:rsid w:val="00360E5F"/>
    <w:rsid w:val="00391815"/>
    <w:rsid w:val="00393D99"/>
    <w:rsid w:val="003A0BAF"/>
    <w:rsid w:val="003A7D7E"/>
    <w:rsid w:val="003D34B8"/>
    <w:rsid w:val="003D563D"/>
    <w:rsid w:val="00426C1F"/>
    <w:rsid w:val="00426CA2"/>
    <w:rsid w:val="004852D3"/>
    <w:rsid w:val="004877B9"/>
    <w:rsid w:val="00494384"/>
    <w:rsid w:val="004A3718"/>
    <w:rsid w:val="00501B7B"/>
    <w:rsid w:val="00501BFE"/>
    <w:rsid w:val="005221B5"/>
    <w:rsid w:val="005320CD"/>
    <w:rsid w:val="0056451B"/>
    <w:rsid w:val="005940F7"/>
    <w:rsid w:val="00597956"/>
    <w:rsid w:val="005D1DBB"/>
    <w:rsid w:val="005D717B"/>
    <w:rsid w:val="005E0C2D"/>
    <w:rsid w:val="005E1020"/>
    <w:rsid w:val="005F3F10"/>
    <w:rsid w:val="0063052A"/>
    <w:rsid w:val="00632EF0"/>
    <w:rsid w:val="00633063"/>
    <w:rsid w:val="006572AF"/>
    <w:rsid w:val="00660781"/>
    <w:rsid w:val="006B44A8"/>
    <w:rsid w:val="006C4E9E"/>
    <w:rsid w:val="006C6F23"/>
    <w:rsid w:val="006D5DDA"/>
    <w:rsid w:val="006D723B"/>
    <w:rsid w:val="006E13EB"/>
    <w:rsid w:val="006F1C51"/>
    <w:rsid w:val="006F333C"/>
    <w:rsid w:val="00710A2C"/>
    <w:rsid w:val="00764C7A"/>
    <w:rsid w:val="007829F5"/>
    <w:rsid w:val="00784563"/>
    <w:rsid w:val="00787A4A"/>
    <w:rsid w:val="00796DB0"/>
    <w:rsid w:val="007A68C4"/>
    <w:rsid w:val="007F6036"/>
    <w:rsid w:val="00816C4D"/>
    <w:rsid w:val="00830602"/>
    <w:rsid w:val="00830BC5"/>
    <w:rsid w:val="00863F6E"/>
    <w:rsid w:val="00880DE0"/>
    <w:rsid w:val="008840E4"/>
    <w:rsid w:val="008A02C2"/>
    <w:rsid w:val="008B3847"/>
    <w:rsid w:val="008C36F8"/>
    <w:rsid w:val="009425C1"/>
    <w:rsid w:val="00953B10"/>
    <w:rsid w:val="0096156B"/>
    <w:rsid w:val="00975A6A"/>
    <w:rsid w:val="00976F29"/>
    <w:rsid w:val="009A4DA4"/>
    <w:rsid w:val="009B129B"/>
    <w:rsid w:val="009B4270"/>
    <w:rsid w:val="009B4B39"/>
    <w:rsid w:val="009B4BC4"/>
    <w:rsid w:val="009B4CA1"/>
    <w:rsid w:val="009D2768"/>
    <w:rsid w:val="009D5EF8"/>
    <w:rsid w:val="009E26F0"/>
    <w:rsid w:val="009F7080"/>
    <w:rsid w:val="00A3353F"/>
    <w:rsid w:val="00AB2065"/>
    <w:rsid w:val="00AD20F0"/>
    <w:rsid w:val="00AD65BE"/>
    <w:rsid w:val="00AF2529"/>
    <w:rsid w:val="00AF734A"/>
    <w:rsid w:val="00B015AB"/>
    <w:rsid w:val="00B335F6"/>
    <w:rsid w:val="00B400F1"/>
    <w:rsid w:val="00B54D36"/>
    <w:rsid w:val="00B607AD"/>
    <w:rsid w:val="00B62B5F"/>
    <w:rsid w:val="00B7328D"/>
    <w:rsid w:val="00BB0EDC"/>
    <w:rsid w:val="00BB7C16"/>
    <w:rsid w:val="00BC402D"/>
    <w:rsid w:val="00BC78DA"/>
    <w:rsid w:val="00BD3B3E"/>
    <w:rsid w:val="00C1664B"/>
    <w:rsid w:val="00C22D5A"/>
    <w:rsid w:val="00C22E8F"/>
    <w:rsid w:val="00C2757C"/>
    <w:rsid w:val="00C877AB"/>
    <w:rsid w:val="00C92EE7"/>
    <w:rsid w:val="00C960AF"/>
    <w:rsid w:val="00CB071D"/>
    <w:rsid w:val="00D077AF"/>
    <w:rsid w:val="00D26577"/>
    <w:rsid w:val="00D5731C"/>
    <w:rsid w:val="00D6345A"/>
    <w:rsid w:val="00D645FD"/>
    <w:rsid w:val="00D679F2"/>
    <w:rsid w:val="00D71B7F"/>
    <w:rsid w:val="00D80EA4"/>
    <w:rsid w:val="00D934D0"/>
    <w:rsid w:val="00D9732B"/>
    <w:rsid w:val="00DA1AD9"/>
    <w:rsid w:val="00DA75AD"/>
    <w:rsid w:val="00DD1EAF"/>
    <w:rsid w:val="00DD3FD1"/>
    <w:rsid w:val="00DD450D"/>
    <w:rsid w:val="00E1017C"/>
    <w:rsid w:val="00E15E83"/>
    <w:rsid w:val="00E3740C"/>
    <w:rsid w:val="00E406C4"/>
    <w:rsid w:val="00E426B9"/>
    <w:rsid w:val="00E45E70"/>
    <w:rsid w:val="00E65B55"/>
    <w:rsid w:val="00E67C57"/>
    <w:rsid w:val="00E951C4"/>
    <w:rsid w:val="00EB4D38"/>
    <w:rsid w:val="00EC4D84"/>
    <w:rsid w:val="00EE1719"/>
    <w:rsid w:val="00F00FE6"/>
    <w:rsid w:val="00F10277"/>
    <w:rsid w:val="00F11949"/>
    <w:rsid w:val="00F265CA"/>
    <w:rsid w:val="00F50875"/>
    <w:rsid w:val="00F563F1"/>
    <w:rsid w:val="00F750B2"/>
    <w:rsid w:val="00F937A7"/>
    <w:rsid w:val="00FA7D75"/>
    <w:rsid w:val="00FD743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7E4C21"/>
  <w15:docId w15:val="{B1E4EBE3-B6C1-47B1-BA39-22A40A12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0F7"/>
    <w:pPr>
      <w:spacing w:after="200" w:line="276" w:lineRule="auto"/>
    </w:pPr>
    <w:rPr>
      <w:rFonts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027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7845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4563"/>
    <w:rPr>
      <w:rFonts w:ascii="Tahoma" w:hAnsi="Tahoma" w:cs="Tahoma"/>
      <w:sz w:val="16"/>
      <w:szCs w:val="16"/>
      <w:lang w:val="uk-UA" w:eastAsia="en-US"/>
    </w:rPr>
  </w:style>
  <w:style w:type="paragraph" w:styleId="a6">
    <w:name w:val="header"/>
    <w:basedOn w:val="a"/>
    <w:link w:val="a7"/>
    <w:uiPriority w:val="99"/>
    <w:semiHidden/>
    <w:unhideWhenUsed/>
    <w:rsid w:val="00BB0ED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B0EDC"/>
    <w:rPr>
      <w:rFonts w:cs="Calibri"/>
      <w:lang w:val="uk-UA" w:eastAsia="en-US"/>
    </w:rPr>
  </w:style>
  <w:style w:type="paragraph" w:styleId="a8">
    <w:name w:val="footer"/>
    <w:basedOn w:val="a"/>
    <w:link w:val="a9"/>
    <w:uiPriority w:val="99"/>
    <w:semiHidden/>
    <w:unhideWhenUsed/>
    <w:rsid w:val="00BB0ED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B0EDC"/>
    <w:rPr>
      <w:rFonts w:cs="Calibri"/>
      <w:lang w:val="uk-UA" w:eastAsia="en-US"/>
    </w:rPr>
  </w:style>
  <w:style w:type="paragraph" w:styleId="aa">
    <w:name w:val="Title"/>
    <w:basedOn w:val="a"/>
    <w:qFormat/>
    <w:locked/>
    <w:rsid w:val="00AF734A"/>
    <w:pPr>
      <w:spacing w:after="0" w:line="240" w:lineRule="auto"/>
      <w:jc w:val="center"/>
    </w:pPr>
    <w:rPr>
      <w:rFonts w:ascii="Times New Roman" w:eastAsia="Times New Roman" w:hAnsi="Times New Roman" w:cs="Times New Roman"/>
      <w:b/>
      <w:bCs/>
      <w:sz w:val="28"/>
      <w:szCs w:val="28"/>
      <w:u w:val="single"/>
      <w:lang w:val="ru-RU" w:eastAsia="ru-RU"/>
    </w:rPr>
  </w:style>
  <w:style w:type="character" w:styleId="ab">
    <w:name w:val="Hyperlink"/>
    <w:basedOn w:val="a0"/>
    <w:rsid w:val="005E1020"/>
    <w:rPr>
      <w:color w:val="0000FF"/>
      <w:u w:val="single"/>
    </w:rPr>
  </w:style>
  <w:style w:type="character" w:styleId="ac">
    <w:name w:val="Strong"/>
    <w:basedOn w:val="a0"/>
    <w:qFormat/>
    <w:locked/>
    <w:rsid w:val="00D26577"/>
    <w:rPr>
      <w:b/>
      <w:bCs/>
    </w:rPr>
  </w:style>
  <w:style w:type="character" w:customStyle="1" w:styleId="st">
    <w:name w:val="st"/>
    <w:basedOn w:val="a0"/>
    <w:rsid w:val="006C4E9E"/>
  </w:style>
  <w:style w:type="paragraph" w:customStyle="1" w:styleId="CVNormal">
    <w:name w:val="CV Normal"/>
    <w:basedOn w:val="a"/>
    <w:rsid w:val="00360E5F"/>
    <w:pPr>
      <w:suppressAutoHyphens/>
      <w:spacing w:after="0" w:line="240" w:lineRule="auto"/>
      <w:ind w:left="113" w:right="113"/>
    </w:pPr>
    <w:rPr>
      <w:rFonts w:ascii="Arial Narrow" w:eastAsia="Times New Roman" w:hAnsi="Arial Narrow"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34312">
      <w:bodyDiv w:val="1"/>
      <w:marLeft w:val="0"/>
      <w:marRight w:val="0"/>
      <w:marTop w:val="0"/>
      <w:marBottom w:val="0"/>
      <w:divBdr>
        <w:top w:val="none" w:sz="0" w:space="0" w:color="auto"/>
        <w:left w:val="none" w:sz="0" w:space="0" w:color="auto"/>
        <w:bottom w:val="none" w:sz="0" w:space="0" w:color="auto"/>
        <w:right w:val="none" w:sz="0" w:space="0" w:color="auto"/>
      </w:divBdr>
      <w:divsChild>
        <w:div w:id="2056158034">
          <w:marLeft w:val="0"/>
          <w:marRight w:val="0"/>
          <w:marTop w:val="0"/>
          <w:marBottom w:val="0"/>
          <w:divBdr>
            <w:top w:val="none" w:sz="0" w:space="0" w:color="auto"/>
            <w:left w:val="none" w:sz="0" w:space="0" w:color="auto"/>
            <w:bottom w:val="none" w:sz="0" w:space="0" w:color="auto"/>
            <w:right w:val="none" w:sz="0" w:space="0" w:color="auto"/>
          </w:divBdr>
          <w:divsChild>
            <w:div w:id="233972691">
              <w:marLeft w:val="0"/>
              <w:marRight w:val="0"/>
              <w:marTop w:val="0"/>
              <w:marBottom w:val="0"/>
              <w:divBdr>
                <w:top w:val="none" w:sz="0" w:space="0" w:color="auto"/>
                <w:left w:val="none" w:sz="0" w:space="0" w:color="auto"/>
                <w:bottom w:val="none" w:sz="0" w:space="0" w:color="auto"/>
                <w:right w:val="none" w:sz="0" w:space="0" w:color="auto"/>
              </w:divBdr>
              <w:divsChild>
                <w:div w:id="1591738635">
                  <w:marLeft w:val="494"/>
                  <w:marRight w:val="494"/>
                  <w:marTop w:val="0"/>
                  <w:marBottom w:val="0"/>
                  <w:divBdr>
                    <w:top w:val="none" w:sz="0" w:space="0" w:color="auto"/>
                    <w:left w:val="none" w:sz="0" w:space="0" w:color="auto"/>
                    <w:bottom w:val="none" w:sz="0" w:space="0" w:color="auto"/>
                    <w:right w:val="none" w:sz="0" w:space="0" w:color="auto"/>
                  </w:divBdr>
                  <w:divsChild>
                    <w:div w:id="598636101">
                      <w:marLeft w:val="0"/>
                      <w:marRight w:val="0"/>
                      <w:marTop w:val="0"/>
                      <w:marBottom w:val="0"/>
                      <w:divBdr>
                        <w:top w:val="none" w:sz="0" w:space="0" w:color="auto"/>
                        <w:left w:val="none" w:sz="0" w:space="0" w:color="auto"/>
                        <w:bottom w:val="none" w:sz="0" w:space="0" w:color="auto"/>
                        <w:right w:val="none" w:sz="0" w:space="0" w:color="auto"/>
                      </w:divBdr>
                      <w:divsChild>
                        <w:div w:id="668093623">
                          <w:marLeft w:val="32"/>
                          <w:marRight w:val="0"/>
                          <w:marTop w:val="0"/>
                          <w:marBottom w:val="0"/>
                          <w:divBdr>
                            <w:top w:val="none" w:sz="0" w:space="0" w:color="auto"/>
                            <w:left w:val="none" w:sz="0" w:space="0" w:color="auto"/>
                            <w:bottom w:val="none" w:sz="0" w:space="0" w:color="auto"/>
                            <w:right w:val="none" w:sz="0" w:space="0" w:color="auto"/>
                          </w:divBdr>
                          <w:divsChild>
                            <w:div w:id="1418820634">
                              <w:marLeft w:val="32"/>
                              <w:marRight w:val="32"/>
                              <w:marTop w:val="32"/>
                              <w:marBottom w:val="32"/>
                              <w:divBdr>
                                <w:top w:val="none" w:sz="0" w:space="0" w:color="auto"/>
                                <w:left w:val="none" w:sz="0" w:space="0" w:color="auto"/>
                                <w:bottom w:val="none" w:sz="0" w:space="0" w:color="auto"/>
                                <w:right w:val="none" w:sz="0" w:space="0" w:color="auto"/>
                              </w:divBdr>
                              <w:divsChild>
                                <w:div w:id="2679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768031">
      <w:bodyDiv w:val="1"/>
      <w:marLeft w:val="0"/>
      <w:marRight w:val="0"/>
      <w:marTop w:val="0"/>
      <w:marBottom w:val="0"/>
      <w:divBdr>
        <w:top w:val="none" w:sz="0" w:space="0" w:color="auto"/>
        <w:left w:val="none" w:sz="0" w:space="0" w:color="auto"/>
        <w:bottom w:val="none" w:sz="0" w:space="0" w:color="auto"/>
        <w:right w:val="none" w:sz="0" w:space="0" w:color="auto"/>
      </w:divBdr>
      <w:divsChild>
        <w:div w:id="1095636439">
          <w:marLeft w:val="60"/>
          <w:marRight w:val="0"/>
          <w:marTop w:val="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502</Words>
  <Characters>2867</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РЕЗЮМЕ</vt:lpstr>
      <vt:lpstr>РЕЗЮМЕ</vt:lpstr>
    </vt:vector>
  </TitlesOfParts>
  <Company>Hewlett-Packard</Company>
  <LinksUpToDate>false</LinksUpToDate>
  <CharactersWithSpaces>3363</CharactersWithSpaces>
  <SharedDoc>false</SharedDoc>
  <HLinks>
    <vt:vector size="6" baseType="variant">
      <vt:variant>
        <vt:i4>1769584</vt:i4>
      </vt:variant>
      <vt:variant>
        <vt:i4>0</vt:i4>
      </vt:variant>
      <vt:variant>
        <vt:i4>0</vt:i4>
      </vt:variant>
      <vt:variant>
        <vt:i4>5</vt:i4>
      </vt:variant>
      <vt:variant>
        <vt:lpwstr>mailto:klym-cyr@mail.ru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РЕЗЮМЕ</dc:title>
  <dc:subject/>
  <dc:creator>Владимир</dc:creator>
  <cp:keywords/>
  <dc:description/>
  <cp:lastModifiedBy>Андрей</cp:lastModifiedBy>
  <cp:revision>15</cp:revision>
  <cp:lastPrinted>2016-01-28T07:58:00Z</cp:lastPrinted>
  <dcterms:created xsi:type="dcterms:W3CDTF">2015-10-05T12:48:00Z</dcterms:created>
  <dcterms:modified xsi:type="dcterms:W3CDTF">2022-03-18T21:45:00Z</dcterms:modified>
</cp:coreProperties>
</file>