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15" w:rsidRPr="003B7244" w:rsidRDefault="00477E15" w:rsidP="003B7244">
      <w:pPr>
        <w:spacing w:line="360" w:lineRule="auto"/>
        <w:jc w:val="both"/>
        <w:rPr>
          <w:rFonts w:ascii="Times New Roman" w:hAnsi="Times New Roman" w:cs="Times New Roman"/>
          <w:sz w:val="28"/>
          <w:szCs w:val="28"/>
        </w:rPr>
      </w:pPr>
      <w:r w:rsidRPr="003B7244">
        <w:rPr>
          <w:rFonts w:ascii="Times New Roman" w:hAnsi="Times New Roman" w:cs="Times New Roman"/>
          <w:sz w:val="28"/>
          <w:szCs w:val="28"/>
        </w:rPr>
        <w:t>Bio Note</w:t>
      </w:r>
    </w:p>
    <w:p w:rsidR="00477E15" w:rsidRPr="00797770" w:rsidRDefault="00477E15" w:rsidP="00797770">
      <w:pPr>
        <w:spacing w:line="360" w:lineRule="auto"/>
        <w:jc w:val="both"/>
        <w:rPr>
          <w:rFonts w:ascii="Times New Roman" w:hAnsi="Times New Roman" w:cs="Times New Roman"/>
          <w:sz w:val="24"/>
          <w:szCs w:val="24"/>
        </w:rPr>
      </w:pPr>
      <w:r w:rsidRPr="003B7244">
        <w:rPr>
          <w:rFonts w:ascii="Times New Roman" w:hAnsi="Times New Roman" w:cs="Times New Roman"/>
          <w:sz w:val="24"/>
          <w:szCs w:val="24"/>
        </w:rPr>
        <w:t xml:space="preserve">Aleksi Ylönen is a researcher at </w:t>
      </w:r>
      <w:r w:rsidR="00B83FB1" w:rsidRPr="003B7244">
        <w:rPr>
          <w:rFonts w:ascii="Times New Roman" w:hAnsi="Times New Roman" w:cs="Times New Roman"/>
          <w:sz w:val="24"/>
          <w:szCs w:val="24"/>
        </w:rPr>
        <w:t xml:space="preserve">the </w:t>
      </w:r>
      <w:r w:rsidRPr="003B7244">
        <w:rPr>
          <w:rFonts w:ascii="Times New Roman" w:hAnsi="Times New Roman" w:cs="Times New Roman"/>
          <w:sz w:val="24"/>
          <w:szCs w:val="24"/>
        </w:rPr>
        <w:t>Center for International Studies, University Institute of</w:t>
      </w:r>
      <w:r w:rsidR="000F555B" w:rsidRPr="003B7244">
        <w:rPr>
          <w:rFonts w:ascii="Times New Roman" w:hAnsi="Times New Roman" w:cs="Times New Roman"/>
          <w:sz w:val="24"/>
          <w:szCs w:val="24"/>
        </w:rPr>
        <w:t xml:space="preserve"> Lisbon,</w:t>
      </w:r>
      <w:r w:rsidRPr="003B7244">
        <w:rPr>
          <w:rFonts w:ascii="Times New Roman" w:hAnsi="Times New Roman" w:cs="Times New Roman"/>
          <w:sz w:val="24"/>
          <w:szCs w:val="24"/>
        </w:rPr>
        <w:t xml:space="preserve"> a professor of Political Sociology and International Relations at the United States International University – Africa</w:t>
      </w:r>
      <w:r w:rsidR="000F555B" w:rsidRPr="003B7244">
        <w:rPr>
          <w:rFonts w:ascii="Times New Roman" w:hAnsi="Times New Roman" w:cs="Times New Roman"/>
          <w:sz w:val="24"/>
          <w:szCs w:val="24"/>
        </w:rPr>
        <w:t xml:space="preserve"> and </w:t>
      </w:r>
      <w:r w:rsidR="00B83FB1" w:rsidRPr="003B7244">
        <w:rPr>
          <w:rFonts w:ascii="Times New Roman" w:hAnsi="Times New Roman" w:cs="Times New Roman"/>
          <w:sz w:val="24"/>
          <w:szCs w:val="24"/>
        </w:rPr>
        <w:t xml:space="preserve">an </w:t>
      </w:r>
      <w:r w:rsidR="000F555B" w:rsidRPr="003B7244">
        <w:rPr>
          <w:rFonts w:ascii="Times New Roman" w:hAnsi="Times New Roman" w:cs="Times New Roman"/>
          <w:sz w:val="24"/>
          <w:szCs w:val="24"/>
        </w:rPr>
        <w:t>associate fellow of the Horn International Institute of Strategic Studies</w:t>
      </w:r>
      <w:r w:rsidRPr="003B7244">
        <w:rPr>
          <w:rFonts w:ascii="Times New Roman" w:hAnsi="Times New Roman" w:cs="Times New Roman"/>
          <w:sz w:val="24"/>
          <w:szCs w:val="24"/>
        </w:rPr>
        <w:t xml:space="preserve">. </w:t>
      </w:r>
      <w:r w:rsidR="00076818">
        <w:rPr>
          <w:rFonts w:ascii="Times New Roman" w:hAnsi="Times New Roman" w:cs="Times New Roman"/>
          <w:sz w:val="24"/>
          <w:szCs w:val="24"/>
        </w:rPr>
        <w:t>He</w:t>
      </w:r>
      <w:r w:rsidR="00076818" w:rsidRPr="003B7244">
        <w:rPr>
          <w:rFonts w:ascii="Times New Roman" w:hAnsi="Times New Roman" w:cs="Times New Roman"/>
          <w:sz w:val="24"/>
          <w:szCs w:val="24"/>
        </w:rPr>
        <w:t xml:space="preserve"> holds a doctorate in International Relations and African Studies from the Autonomous University of Madrid (2011), an International Master’s degree in Peace, Conflict and Development Studies from the UNESCO Chair of Philosophy for Peace at the University </w:t>
      </w:r>
      <w:proofErr w:type="spellStart"/>
      <w:r w:rsidR="00076818" w:rsidRPr="003B7244">
        <w:rPr>
          <w:rFonts w:ascii="Times New Roman" w:hAnsi="Times New Roman" w:cs="Times New Roman"/>
          <w:sz w:val="24"/>
          <w:szCs w:val="24"/>
        </w:rPr>
        <w:t>Jaume</w:t>
      </w:r>
      <w:proofErr w:type="spellEnd"/>
      <w:r w:rsidR="00076818" w:rsidRPr="003B7244">
        <w:rPr>
          <w:rFonts w:ascii="Times New Roman" w:hAnsi="Times New Roman" w:cs="Times New Roman"/>
          <w:sz w:val="24"/>
          <w:szCs w:val="24"/>
        </w:rPr>
        <w:t xml:space="preserve"> I and a Bachelor of Arts degree in History from the College of Charleston. </w:t>
      </w:r>
      <w:proofErr w:type="spellStart"/>
      <w:r w:rsidR="00076818">
        <w:rPr>
          <w:rFonts w:ascii="Times New Roman" w:hAnsi="Times New Roman" w:cs="Times New Roman"/>
          <w:sz w:val="24"/>
          <w:szCs w:val="24"/>
        </w:rPr>
        <w:t>Dr</w:t>
      </w:r>
      <w:proofErr w:type="spellEnd"/>
      <w:r w:rsidR="00076818">
        <w:rPr>
          <w:rFonts w:ascii="Times New Roman" w:hAnsi="Times New Roman" w:cs="Times New Roman"/>
          <w:sz w:val="24"/>
          <w:szCs w:val="24"/>
        </w:rPr>
        <w:t xml:space="preserve"> Ylönen</w:t>
      </w:r>
      <w:r w:rsidRPr="003B7244">
        <w:rPr>
          <w:rFonts w:ascii="Times New Roman" w:hAnsi="Times New Roman" w:cs="Times New Roman"/>
          <w:sz w:val="24"/>
          <w:szCs w:val="24"/>
        </w:rPr>
        <w:t xml:space="preserve"> has held </w:t>
      </w:r>
      <w:r w:rsidR="00B83FB1" w:rsidRPr="003B7244">
        <w:rPr>
          <w:rFonts w:ascii="Times New Roman" w:hAnsi="Times New Roman" w:cs="Times New Roman"/>
          <w:sz w:val="24"/>
          <w:szCs w:val="24"/>
        </w:rPr>
        <w:t>several</w:t>
      </w:r>
      <w:r w:rsidRPr="003B7244">
        <w:rPr>
          <w:rFonts w:ascii="Times New Roman" w:hAnsi="Times New Roman" w:cs="Times New Roman"/>
          <w:sz w:val="24"/>
          <w:szCs w:val="24"/>
        </w:rPr>
        <w:t xml:space="preserve"> positions in various research and higher education institutions in Europe and Africa</w:t>
      </w:r>
      <w:r w:rsidR="000F555B" w:rsidRPr="003B7244">
        <w:rPr>
          <w:rFonts w:ascii="Times New Roman" w:hAnsi="Times New Roman" w:cs="Times New Roman"/>
          <w:sz w:val="24"/>
          <w:szCs w:val="24"/>
        </w:rPr>
        <w:t xml:space="preserve"> and is a member of various professional bodies such as the Association for Political History and the African Studies Group (Autonomous University of Madrid)</w:t>
      </w:r>
      <w:r w:rsidRPr="003B7244">
        <w:rPr>
          <w:rFonts w:ascii="Times New Roman" w:hAnsi="Times New Roman" w:cs="Times New Roman"/>
          <w:sz w:val="24"/>
          <w:szCs w:val="24"/>
        </w:rPr>
        <w:t xml:space="preserve">. His research focuses on </w:t>
      </w:r>
      <w:r w:rsidR="00B83FB1" w:rsidRPr="003B7244">
        <w:rPr>
          <w:rFonts w:ascii="Times New Roman" w:hAnsi="Times New Roman" w:cs="Times New Roman"/>
          <w:sz w:val="24"/>
          <w:szCs w:val="24"/>
        </w:rPr>
        <w:t>politics,</w:t>
      </w:r>
      <w:r w:rsidRPr="003B7244">
        <w:rPr>
          <w:rFonts w:ascii="Times New Roman" w:hAnsi="Times New Roman" w:cs="Times New Roman"/>
          <w:sz w:val="24"/>
          <w:szCs w:val="24"/>
        </w:rPr>
        <w:t xml:space="preserve"> peace and conflict </w:t>
      </w:r>
      <w:r w:rsidR="00B83FB1" w:rsidRPr="003B7244">
        <w:rPr>
          <w:rFonts w:ascii="Times New Roman" w:hAnsi="Times New Roman" w:cs="Times New Roman"/>
          <w:sz w:val="24"/>
          <w:szCs w:val="24"/>
        </w:rPr>
        <w:t xml:space="preserve">issues </w:t>
      </w:r>
      <w:r w:rsidRPr="003B7244">
        <w:rPr>
          <w:rFonts w:ascii="Times New Roman" w:hAnsi="Times New Roman" w:cs="Times New Roman"/>
          <w:sz w:val="24"/>
          <w:szCs w:val="24"/>
        </w:rPr>
        <w:t xml:space="preserve">and international relations of the greater Horn of Africa. Some </w:t>
      </w:r>
      <w:r w:rsidR="00B83FB1" w:rsidRPr="003B7244">
        <w:rPr>
          <w:rFonts w:ascii="Times New Roman" w:hAnsi="Times New Roman" w:cs="Times New Roman"/>
          <w:sz w:val="24"/>
          <w:szCs w:val="24"/>
        </w:rPr>
        <w:t xml:space="preserve">of </w:t>
      </w:r>
      <w:proofErr w:type="spellStart"/>
      <w:r w:rsidR="00B83FB1" w:rsidRPr="003B7244">
        <w:rPr>
          <w:rFonts w:ascii="Times New Roman" w:hAnsi="Times New Roman" w:cs="Times New Roman"/>
          <w:sz w:val="24"/>
          <w:szCs w:val="24"/>
        </w:rPr>
        <w:t>Dr</w:t>
      </w:r>
      <w:proofErr w:type="spellEnd"/>
      <w:r w:rsidRPr="003B7244">
        <w:rPr>
          <w:rFonts w:ascii="Times New Roman" w:hAnsi="Times New Roman" w:cs="Times New Roman"/>
          <w:sz w:val="24"/>
          <w:szCs w:val="24"/>
        </w:rPr>
        <w:t xml:space="preserve"> </w:t>
      </w:r>
      <w:proofErr w:type="spellStart"/>
      <w:r w:rsidRPr="003B7244">
        <w:rPr>
          <w:rFonts w:ascii="Times New Roman" w:hAnsi="Times New Roman" w:cs="Times New Roman"/>
          <w:sz w:val="24"/>
          <w:szCs w:val="24"/>
        </w:rPr>
        <w:t>Ylönen’s</w:t>
      </w:r>
      <w:proofErr w:type="spellEnd"/>
      <w:r w:rsidRPr="003B7244">
        <w:rPr>
          <w:rFonts w:ascii="Times New Roman" w:hAnsi="Times New Roman" w:cs="Times New Roman"/>
          <w:sz w:val="24"/>
          <w:szCs w:val="24"/>
        </w:rPr>
        <w:t xml:space="preserve"> </w:t>
      </w:r>
      <w:r w:rsidR="00646E3B">
        <w:rPr>
          <w:rFonts w:ascii="Times New Roman" w:hAnsi="Times New Roman" w:cs="Times New Roman"/>
          <w:sz w:val="24"/>
          <w:szCs w:val="24"/>
        </w:rPr>
        <w:t>salient</w:t>
      </w:r>
      <w:r w:rsidRPr="003B7244">
        <w:rPr>
          <w:rFonts w:ascii="Times New Roman" w:hAnsi="Times New Roman" w:cs="Times New Roman"/>
          <w:sz w:val="24"/>
          <w:szCs w:val="24"/>
        </w:rPr>
        <w:t xml:space="preserve"> works include </w:t>
      </w:r>
      <w:r w:rsidRPr="003B7244">
        <w:rPr>
          <w:rFonts w:ascii="Times New Roman" w:hAnsi="Times New Roman" w:cs="Times New Roman"/>
          <w:i/>
          <w:sz w:val="24"/>
          <w:szCs w:val="24"/>
        </w:rPr>
        <w:t>On State, Marginalization, Origins of Rebellion</w:t>
      </w:r>
      <w:r w:rsidR="000F555B" w:rsidRPr="003B7244">
        <w:rPr>
          <w:rFonts w:ascii="Times New Roman" w:hAnsi="Times New Roman" w:cs="Times New Roman"/>
          <w:sz w:val="24"/>
          <w:szCs w:val="24"/>
        </w:rPr>
        <w:t xml:space="preserve"> (Africa World Press, 2016), </w:t>
      </w:r>
      <w:r w:rsidRPr="003B7244">
        <w:rPr>
          <w:rFonts w:ascii="Times New Roman" w:hAnsi="Times New Roman" w:cs="Times New Roman"/>
          <w:i/>
          <w:sz w:val="24"/>
          <w:szCs w:val="24"/>
        </w:rPr>
        <w:t>The Horn of Africa since the 1960s</w:t>
      </w:r>
      <w:r w:rsidRPr="003B7244">
        <w:rPr>
          <w:rFonts w:ascii="Times New Roman" w:hAnsi="Times New Roman" w:cs="Times New Roman"/>
          <w:sz w:val="24"/>
          <w:szCs w:val="24"/>
        </w:rPr>
        <w:t xml:space="preserve"> (</w:t>
      </w:r>
      <w:r w:rsidR="000F555B" w:rsidRPr="003B7244">
        <w:rPr>
          <w:rFonts w:ascii="Times New Roman" w:hAnsi="Times New Roman" w:cs="Times New Roman"/>
          <w:sz w:val="24"/>
          <w:szCs w:val="24"/>
        </w:rPr>
        <w:t xml:space="preserve">edited with Jan </w:t>
      </w:r>
      <w:proofErr w:type="spellStart"/>
      <w:r w:rsidR="000F555B" w:rsidRPr="003B7244">
        <w:rPr>
          <w:rFonts w:ascii="Times New Roman" w:hAnsi="Times New Roman" w:cs="Times New Roman"/>
          <w:sz w:val="24"/>
          <w:szCs w:val="24"/>
        </w:rPr>
        <w:t>Záhořík</w:t>
      </w:r>
      <w:proofErr w:type="spellEnd"/>
      <w:r w:rsidR="000F555B" w:rsidRPr="003B7244">
        <w:rPr>
          <w:rFonts w:ascii="Times New Roman" w:hAnsi="Times New Roman" w:cs="Times New Roman"/>
          <w:sz w:val="24"/>
          <w:szCs w:val="24"/>
        </w:rPr>
        <w:t xml:space="preserve">, </w:t>
      </w:r>
      <w:r w:rsidRPr="003B7244">
        <w:rPr>
          <w:rFonts w:ascii="Times New Roman" w:hAnsi="Times New Roman" w:cs="Times New Roman"/>
          <w:sz w:val="24"/>
          <w:szCs w:val="24"/>
        </w:rPr>
        <w:t>Routledge, 2017),</w:t>
      </w:r>
      <w:r w:rsidR="000F555B" w:rsidRPr="003B7244">
        <w:rPr>
          <w:rFonts w:ascii="Times New Roman" w:hAnsi="Times New Roman" w:cs="Times New Roman"/>
          <w:sz w:val="24"/>
          <w:szCs w:val="24"/>
        </w:rPr>
        <w:t xml:space="preserve"> Routledge Handbook of the Horn of Africa (edited with various authors, Routledge, 2022) and</w:t>
      </w:r>
      <w:r w:rsidRPr="003B7244">
        <w:rPr>
          <w:rFonts w:ascii="Times New Roman" w:hAnsi="Times New Roman" w:cs="Times New Roman"/>
          <w:sz w:val="24"/>
          <w:szCs w:val="24"/>
        </w:rPr>
        <w:t xml:space="preserve"> </w:t>
      </w:r>
      <w:r w:rsidRPr="003B7244">
        <w:rPr>
          <w:rFonts w:ascii="Times New Roman" w:hAnsi="Times New Roman" w:cs="Times New Roman"/>
          <w:i/>
          <w:sz w:val="24"/>
          <w:szCs w:val="24"/>
        </w:rPr>
        <w:t xml:space="preserve">The Horn Engaging the Gulf </w:t>
      </w:r>
      <w:r w:rsidRPr="003B7244">
        <w:rPr>
          <w:rFonts w:ascii="Times New Roman" w:hAnsi="Times New Roman" w:cs="Times New Roman"/>
          <w:sz w:val="24"/>
          <w:szCs w:val="24"/>
        </w:rPr>
        <w:t>(Bloomsbury Academic, forthcoming in 2023).</w:t>
      </w:r>
      <w:r w:rsidR="00B83FB1" w:rsidRPr="00B83FB1">
        <w:rPr>
          <w:sz w:val="24"/>
          <w:szCs w:val="24"/>
        </w:rPr>
        <w:t xml:space="preserve"> </w:t>
      </w:r>
      <w:bookmarkStart w:id="0" w:name="_GoBack"/>
      <w:bookmarkEnd w:id="0"/>
    </w:p>
    <w:sectPr w:rsidR="00477E15" w:rsidRPr="00797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QwNjc1NTA3szCyMLVU0lEKTi0uzszPAykwqgUAaGicgiwAAAA="/>
  </w:docVars>
  <w:rsids>
    <w:rsidRoot w:val="00477E15"/>
    <w:rsid w:val="00076818"/>
    <w:rsid w:val="000F555B"/>
    <w:rsid w:val="003B7244"/>
    <w:rsid w:val="00477E15"/>
    <w:rsid w:val="00646E3B"/>
    <w:rsid w:val="00797770"/>
    <w:rsid w:val="00894A10"/>
    <w:rsid w:val="00B8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BB44D-5354-477C-84C3-4CAF517C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2023-05-29T12:39:00Z</dcterms:created>
  <dcterms:modified xsi:type="dcterms:W3CDTF">2023-05-31T05:12:00Z</dcterms:modified>
</cp:coreProperties>
</file>