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FA2F77D" w:rsidR="00D74096" w:rsidRDefault="006C4127">
      <w:pPr>
        <w:jc w:val="center"/>
        <w:rPr>
          <w:rFonts w:ascii="Spectral" w:eastAsia="Spectral" w:hAnsi="Spectral" w:cs="Spectral"/>
          <w:b/>
          <w:sz w:val="30"/>
          <w:szCs w:val="30"/>
        </w:rPr>
      </w:pPr>
      <w:r>
        <w:rPr>
          <w:rFonts w:ascii="Spectral" w:eastAsia="Spectral" w:hAnsi="Spectral" w:cs="Spectral"/>
          <w:b/>
          <w:sz w:val="30"/>
          <w:szCs w:val="30"/>
        </w:rPr>
        <w:t>AHMED SALAH</w:t>
      </w:r>
    </w:p>
    <w:p w14:paraId="0854003D" w14:textId="77777777" w:rsidR="00B74EA0" w:rsidRDefault="00B74EA0">
      <w:pPr>
        <w:jc w:val="center"/>
        <w:rPr>
          <w:rFonts w:ascii="Spectral" w:eastAsia="Spectral" w:hAnsi="Spectral" w:cs="Spectral"/>
          <w:b/>
          <w:sz w:val="30"/>
          <w:szCs w:val="30"/>
          <w:rtl/>
        </w:rPr>
      </w:pPr>
      <w:r w:rsidRPr="00B74EA0">
        <w:rPr>
          <w:rFonts w:ascii="Spectral" w:eastAsia="Spectral" w:hAnsi="Spectral" w:cs="Spectral"/>
          <w:b/>
          <w:sz w:val="30"/>
          <w:szCs w:val="30"/>
        </w:rPr>
        <w:t xml:space="preserve">Director of Information Technology </w:t>
      </w:r>
    </w:p>
    <w:p w14:paraId="00000003" w14:textId="2BEB131B" w:rsidR="00D74096" w:rsidRDefault="006C4127">
      <w:pPr>
        <w:jc w:val="center"/>
        <w:rPr>
          <w:rFonts w:ascii="Spectral" w:eastAsia="Spectral" w:hAnsi="Spectral" w:cs="Spectral"/>
          <w:sz w:val="30"/>
          <w:szCs w:val="30"/>
        </w:rPr>
      </w:pPr>
      <w:r>
        <w:rPr>
          <w:rFonts w:ascii="Spectral" w:eastAsia="Spectral" w:hAnsi="Spectral" w:cs="Spectral"/>
          <w:color w:val="000000"/>
          <w:sz w:val="20"/>
          <w:szCs w:val="20"/>
        </w:rPr>
        <w:t xml:space="preserve">Riyadh, </w:t>
      </w:r>
      <w:r w:rsidR="00B74EA0">
        <w:rPr>
          <w:rFonts w:asciiTheme="minorHAnsi" w:eastAsia="Spectral" w:hAnsiTheme="minorHAnsi"/>
          <w:color w:val="000000"/>
          <w:sz w:val="20"/>
          <w:szCs w:val="20"/>
        </w:rPr>
        <w:t>Saudi Arabia</w:t>
      </w:r>
      <w:r>
        <w:rPr>
          <w:rFonts w:ascii="Spectral" w:eastAsia="Spectral" w:hAnsi="Spectral" w:cs="Spectral"/>
          <w:color w:val="000000"/>
          <w:sz w:val="20"/>
          <w:szCs w:val="20"/>
        </w:rPr>
        <w:t xml:space="preserve">• ahmed@ahmedfakra.com • + 966 </w:t>
      </w:r>
      <w:r>
        <w:rPr>
          <w:rFonts w:ascii="Spectral" w:eastAsia="Spectral" w:hAnsi="Spectral" w:cs="Spectral"/>
          <w:sz w:val="20"/>
          <w:szCs w:val="20"/>
        </w:rPr>
        <w:t>(548) 75-1668</w:t>
      </w:r>
    </w:p>
    <w:p w14:paraId="00000004" w14:textId="77777777" w:rsidR="00D74096" w:rsidRDefault="00D74096">
      <w:pPr>
        <w:rPr>
          <w:rFonts w:ascii="Spectral" w:eastAsia="Spectral" w:hAnsi="Spectral" w:cs="Spectral"/>
          <w:sz w:val="14"/>
          <w:szCs w:val="14"/>
        </w:rPr>
      </w:pPr>
    </w:p>
    <w:p w14:paraId="00000005" w14:textId="77777777" w:rsidR="00D74096" w:rsidRDefault="00000000">
      <w:pPr>
        <w:pBdr>
          <w:bottom w:val="single" w:sz="6" w:space="1" w:color="000000"/>
        </w:pBdr>
        <w:rPr>
          <w:rFonts w:ascii="Spectral" w:eastAsia="Spectral" w:hAnsi="Spectral" w:cs="Spectral"/>
          <w:sz w:val="22"/>
          <w:szCs w:val="22"/>
        </w:rPr>
      </w:pPr>
      <w:r>
        <w:rPr>
          <w:rFonts w:ascii="Spectral" w:eastAsia="Spectral" w:hAnsi="Spectral" w:cs="Spectral"/>
          <w:b/>
          <w:smallCaps/>
          <w:sz w:val="22"/>
          <w:szCs w:val="22"/>
        </w:rPr>
        <w:t>PROFESSIONAL EXPERIENCE</w:t>
      </w:r>
    </w:p>
    <w:p w14:paraId="00000006" w14:textId="77777777" w:rsidR="00D74096" w:rsidRDefault="00D74096">
      <w:pPr>
        <w:rPr>
          <w:rFonts w:ascii="Spectral" w:eastAsia="Spectral" w:hAnsi="Spectral" w:cs="Spectral"/>
          <w:sz w:val="8"/>
          <w:szCs w:val="8"/>
        </w:rPr>
      </w:pPr>
    </w:p>
    <w:p w14:paraId="00000007" w14:textId="1543A8CB" w:rsidR="00D74096" w:rsidRDefault="006C4127">
      <w:p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>
        <w:rPr>
          <w:rFonts w:ascii="Spectral" w:eastAsia="Spectral" w:hAnsi="Spectral" w:cs="Spectral"/>
          <w:b/>
          <w:smallCaps/>
          <w:sz w:val="20"/>
          <w:szCs w:val="20"/>
        </w:rPr>
        <w:t>AHMED ALSLAMAH</w:t>
      </w:r>
      <w:r w:rsidR="00B74EA0">
        <w:rPr>
          <w:rFonts w:ascii="Spectral" w:eastAsia="Spectral" w:hAnsi="Spectral" w:cs="Spectral"/>
          <w:b/>
          <w:smallCaps/>
          <w:sz w:val="20"/>
          <w:szCs w:val="20"/>
        </w:rPr>
        <w:t xml:space="preserve"> Group</w:t>
      </w:r>
      <w:r>
        <w:rPr>
          <w:rFonts w:ascii="Spectral" w:eastAsia="Spectral" w:hAnsi="Spectral" w:cs="Spectral"/>
          <w:b/>
          <w:smallCaps/>
          <w:sz w:val="20"/>
          <w:szCs w:val="20"/>
        </w:rPr>
        <w:tab/>
      </w:r>
      <w:r>
        <w:rPr>
          <w:rFonts w:ascii="Spectral" w:eastAsia="Spectral" w:hAnsi="Spectral" w:cs="Spectral"/>
          <w:b/>
          <w:sz w:val="20"/>
          <w:szCs w:val="20"/>
        </w:rPr>
        <w:t>RIYADH, RHD</w:t>
      </w:r>
    </w:p>
    <w:p w14:paraId="0C00DE6C" w14:textId="5DD1C164" w:rsidR="0010306F" w:rsidRPr="0010306F" w:rsidRDefault="006C4127" w:rsidP="0010306F">
      <w:pPr>
        <w:tabs>
          <w:tab w:val="left" w:pos="1134"/>
          <w:tab w:val="right" w:pos="10503"/>
        </w:tabs>
        <w:rPr>
          <w:rFonts w:ascii="Spectral" w:eastAsia="Spectral" w:hAnsi="Spectral" w:cs="Spectral"/>
          <w:b/>
          <w:sz w:val="20"/>
          <w:szCs w:val="20"/>
        </w:rPr>
      </w:pPr>
      <w:r>
        <w:rPr>
          <w:rFonts w:ascii="Spectral" w:eastAsia="Spectral" w:hAnsi="Spectral" w:cs="Spectral"/>
          <w:b/>
          <w:sz w:val="20"/>
          <w:szCs w:val="20"/>
        </w:rPr>
        <w:t>IT SPECIALIST</w:t>
      </w:r>
      <w:r>
        <w:rPr>
          <w:rFonts w:ascii="Spectral" w:eastAsia="Spectral" w:hAnsi="Spectral" w:cs="Spectral"/>
          <w:b/>
          <w:smallCaps/>
          <w:sz w:val="20"/>
          <w:szCs w:val="20"/>
        </w:rPr>
        <w:tab/>
      </w:r>
      <w:r>
        <w:rPr>
          <w:rFonts w:ascii="Spectral" w:eastAsia="Spectral" w:hAnsi="Spectral" w:cs="Spectral"/>
          <w:b/>
          <w:sz w:val="20"/>
          <w:szCs w:val="20"/>
        </w:rPr>
        <w:t>2022-Present</w:t>
      </w:r>
    </w:p>
    <w:p w14:paraId="79EDC8FD" w14:textId="756FE860" w:rsidR="00D17FA3" w:rsidRPr="00D17FA3" w:rsidRDefault="00D17FA3" w:rsidP="00D17FA3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D17FA3">
        <w:rPr>
          <w:rFonts w:ascii="Spectral" w:eastAsia="Spectral" w:hAnsi="Spectral" w:cs="Spectral"/>
          <w:sz w:val="20"/>
          <w:szCs w:val="20"/>
        </w:rPr>
        <w:t>Developed and executed 5 IT strategies aligned with the organization's objectives, resulting in a 15% improvement in operational efficiency.</w:t>
      </w:r>
    </w:p>
    <w:p w14:paraId="0833BBEA" w14:textId="24B1AD19" w:rsidR="00D17FA3" w:rsidRPr="00D17FA3" w:rsidRDefault="00D17FA3" w:rsidP="00D17FA3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D17FA3">
        <w:rPr>
          <w:rFonts w:ascii="Spectral" w:eastAsia="Spectral" w:hAnsi="Spectral" w:cs="Spectral"/>
          <w:sz w:val="20"/>
          <w:szCs w:val="20"/>
        </w:rPr>
        <w:t>Led and supervised 3 IT teams, fostering efficient collaboration and achieving a 25% increase in project completion rates.</w:t>
      </w:r>
    </w:p>
    <w:p w14:paraId="390D8FEB" w14:textId="7647E9F7" w:rsidR="00D17FA3" w:rsidRPr="00D17FA3" w:rsidRDefault="00D17FA3" w:rsidP="00D17FA3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D17FA3">
        <w:rPr>
          <w:rFonts w:ascii="Spectral" w:eastAsia="Spectral" w:hAnsi="Spectral" w:cs="Spectral"/>
          <w:sz w:val="20"/>
          <w:szCs w:val="20"/>
        </w:rPr>
        <w:t>Orchestrated the successful implementation and maintenance of 20 technological systems, hardware, and software components, leading to a 30% reduction in system downtime.</w:t>
      </w:r>
    </w:p>
    <w:p w14:paraId="1C384994" w14:textId="262F839C" w:rsidR="00D17FA3" w:rsidRPr="00D17FA3" w:rsidRDefault="00D17FA3" w:rsidP="00D17FA3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D17FA3">
        <w:rPr>
          <w:rFonts w:ascii="Spectral" w:eastAsia="Spectral" w:hAnsi="Spectral" w:cs="Spectral"/>
          <w:sz w:val="20"/>
          <w:szCs w:val="20"/>
        </w:rPr>
        <w:t>Monitored 50 network infrastructure elements, 5 security systems, and 10 data backups, ensuring 100% data integrity and availability.</w:t>
      </w:r>
    </w:p>
    <w:p w14:paraId="525ABD64" w14:textId="3EBBCB63" w:rsidR="00D17FA3" w:rsidRPr="00D17FA3" w:rsidRDefault="00D17FA3" w:rsidP="00D17FA3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D17FA3">
        <w:rPr>
          <w:rFonts w:ascii="Spectral" w:eastAsia="Spectral" w:hAnsi="Spectral" w:cs="Spectral"/>
          <w:sz w:val="20"/>
          <w:szCs w:val="20"/>
        </w:rPr>
        <w:t xml:space="preserve">Coordinated </w:t>
      </w:r>
      <w:r w:rsidR="00A40AC9">
        <w:rPr>
          <w:rFonts w:ascii="Spectral" w:eastAsia="Spectral" w:hAnsi="Spectral" w:cs="Spectral"/>
          <w:sz w:val="20"/>
          <w:szCs w:val="20"/>
        </w:rPr>
        <w:t>3</w:t>
      </w:r>
      <w:r w:rsidRPr="00D17FA3">
        <w:rPr>
          <w:rFonts w:ascii="Spectral" w:eastAsia="Spectral" w:hAnsi="Spectral" w:cs="Spectral"/>
          <w:sz w:val="20"/>
          <w:szCs w:val="20"/>
        </w:rPr>
        <w:t xml:space="preserve"> IT projects, from planning and budgeting to execution, consistently meeting 100% of deadlines and quality standards.</w:t>
      </w:r>
    </w:p>
    <w:p w14:paraId="41C3AEE3" w14:textId="18D8AC39" w:rsidR="00D17FA3" w:rsidRPr="00D17FA3" w:rsidRDefault="00D17FA3" w:rsidP="00D17FA3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D17FA3">
        <w:rPr>
          <w:rFonts w:ascii="Spectral" w:eastAsia="Spectral" w:hAnsi="Spectral" w:cs="Spectral"/>
          <w:sz w:val="20"/>
          <w:szCs w:val="20"/>
        </w:rPr>
        <w:t>Explored and implemented 7 emerging technologies, resulting in a 20% improvement in the organization's IT capabilities.</w:t>
      </w:r>
    </w:p>
    <w:p w14:paraId="5991E403" w14:textId="5D30F945" w:rsidR="00D17FA3" w:rsidRPr="00D17FA3" w:rsidRDefault="00D17FA3" w:rsidP="00D17FA3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D17FA3">
        <w:rPr>
          <w:rFonts w:ascii="Spectral" w:eastAsia="Spectral" w:hAnsi="Spectral" w:cs="Spectral"/>
          <w:sz w:val="20"/>
          <w:szCs w:val="20"/>
        </w:rPr>
        <w:t>Established and enforced 10 IT policies and procedures, including security protocols and data management practices, contributing to a 15% reduction in security incidents</w:t>
      </w:r>
    </w:p>
    <w:p w14:paraId="0CA8E216" w14:textId="2D64BA70" w:rsidR="00D17FA3" w:rsidRPr="00D17FA3" w:rsidRDefault="00D17FA3" w:rsidP="00D17FA3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D17FA3">
        <w:rPr>
          <w:rFonts w:ascii="Spectral" w:eastAsia="Spectral" w:hAnsi="Spectral" w:cs="Spectral"/>
          <w:sz w:val="20"/>
          <w:szCs w:val="20"/>
        </w:rPr>
        <w:t>Provided technical guidance and support to 50 staff members, effectively addressing 90% of IT-related challenges.</w:t>
      </w:r>
    </w:p>
    <w:p w14:paraId="0000000D" w14:textId="1F0E33A6" w:rsidR="00D74096" w:rsidRDefault="00000000" w:rsidP="00D17FA3">
      <w:p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>
        <w:rPr>
          <w:rFonts w:ascii="Spectral" w:eastAsia="Spectral" w:hAnsi="Spectral" w:cs="Spectral"/>
          <w:b/>
          <w:i/>
          <w:sz w:val="20"/>
          <w:szCs w:val="20"/>
        </w:rPr>
        <w:t>Project Experience</w:t>
      </w:r>
      <w:r>
        <w:rPr>
          <w:rFonts w:ascii="Spectral" w:eastAsia="Spectral" w:hAnsi="Spectral" w:cs="Spectral"/>
          <w:b/>
          <w:smallCaps/>
          <w:sz w:val="20"/>
          <w:szCs w:val="20"/>
        </w:rPr>
        <w:tab/>
      </w:r>
    </w:p>
    <w:p w14:paraId="0FD7493A" w14:textId="77777777" w:rsidR="0010306F" w:rsidRDefault="0010306F" w:rsidP="0010306F">
      <w:pPr>
        <w:rPr>
          <w:rFonts w:ascii="Spectral" w:eastAsia="Spectral" w:hAnsi="Spectral" w:cs="Spectral"/>
          <w:b/>
          <w:bCs/>
          <w:sz w:val="20"/>
          <w:szCs w:val="20"/>
          <w:rtl/>
        </w:rPr>
      </w:pPr>
      <w:r w:rsidRPr="0010306F">
        <w:rPr>
          <w:rFonts w:ascii="Spectral" w:eastAsia="Spectral" w:hAnsi="Spectral" w:cs="Spectral"/>
          <w:b/>
          <w:bCs/>
          <w:sz w:val="20"/>
          <w:szCs w:val="20"/>
        </w:rPr>
        <w:t xml:space="preserve">Project Title: Healthy Food Subscription System Analysis and Integration </w:t>
      </w:r>
    </w:p>
    <w:p w14:paraId="7443F09D" w14:textId="14A587FB" w:rsidR="0010306F" w:rsidRPr="0010306F" w:rsidRDefault="0010306F" w:rsidP="0010306F">
      <w:pPr>
        <w:rPr>
          <w:rFonts w:asciiTheme="minorHAnsi" w:eastAsia="Spectral" w:hAnsiTheme="minorHAnsi" w:cs="Spectral"/>
          <w:b/>
          <w:bCs/>
          <w:sz w:val="20"/>
          <w:szCs w:val="20"/>
        </w:rPr>
      </w:pPr>
      <w:r>
        <w:rPr>
          <w:rFonts w:asciiTheme="minorHAnsi" w:eastAsia="Spectral" w:hAnsiTheme="minorHAnsi" w:cs="Spectral"/>
          <w:b/>
          <w:bCs/>
          <w:sz w:val="20"/>
          <w:szCs w:val="20"/>
        </w:rPr>
        <w:t xml:space="preserve">Responsibility: </w:t>
      </w:r>
    </w:p>
    <w:p w14:paraId="4F9F4395" w14:textId="77777777" w:rsidR="00AB76AF" w:rsidRPr="00AB76AF" w:rsidRDefault="00AB76AF" w:rsidP="00AB76AF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AB76AF">
        <w:rPr>
          <w:rFonts w:ascii="Spectral" w:eastAsia="Spectral" w:hAnsi="Spectral" w:cs="Spectral"/>
          <w:sz w:val="20"/>
          <w:szCs w:val="20"/>
        </w:rPr>
        <w:t>Conducted in-depth system analysis and design to define user requirements, functionalities, and technical specifications.</w:t>
      </w:r>
    </w:p>
    <w:p w14:paraId="2BF08186" w14:textId="77777777" w:rsidR="00AB76AF" w:rsidRPr="00AB76AF" w:rsidRDefault="00AB76AF" w:rsidP="00AB76AF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AB76AF">
        <w:rPr>
          <w:rFonts w:ascii="Spectral" w:eastAsia="Spectral" w:hAnsi="Spectral" w:cs="Spectral"/>
          <w:sz w:val="20"/>
          <w:szCs w:val="20"/>
        </w:rPr>
        <w:t>Oversaw the seamless integration of various applications within the system, ensuring effective communication and synchronized operations.</w:t>
      </w:r>
    </w:p>
    <w:p w14:paraId="44A5B5B7" w14:textId="77777777" w:rsidR="00AB76AF" w:rsidRPr="00AB76AF" w:rsidRDefault="00AB76AF" w:rsidP="00AB76AF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AB76AF">
        <w:rPr>
          <w:rFonts w:ascii="Spectral" w:eastAsia="Spectral" w:hAnsi="Spectral" w:cs="Spectral"/>
          <w:sz w:val="20"/>
          <w:szCs w:val="20"/>
        </w:rPr>
        <w:t>Implemented an intelligent reporting system using Power BI for automatic data extraction and visualization, enabling data-driven decision-making.</w:t>
      </w:r>
    </w:p>
    <w:p w14:paraId="243904A0" w14:textId="77777777" w:rsidR="00AB76AF" w:rsidRPr="00AB76AF" w:rsidRDefault="00AB76AF" w:rsidP="00AB76AF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AB76AF">
        <w:rPr>
          <w:rFonts w:ascii="Spectral" w:eastAsia="Spectral" w:hAnsi="Spectral" w:cs="Spectral"/>
          <w:sz w:val="20"/>
          <w:szCs w:val="20"/>
        </w:rPr>
        <w:t>Collaborated with stakeholders to analyze system-generated data, providing valuable insights and recommendations that informed strategic decisions.</w:t>
      </w:r>
    </w:p>
    <w:p w14:paraId="0F2723BE" w14:textId="3A732B1E" w:rsidR="0010306F" w:rsidRDefault="00AB76AF" w:rsidP="00AB76AF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AB76AF">
        <w:rPr>
          <w:rFonts w:ascii="Spectral" w:eastAsia="Spectral" w:hAnsi="Spectral" w:cs="Spectral"/>
          <w:sz w:val="20"/>
          <w:szCs w:val="20"/>
        </w:rPr>
        <w:t>Established a centralized device management system to monitor and control various devices, including surveillance cameras, enhancing security and efficiency</w:t>
      </w:r>
      <w:r w:rsidR="0010306F" w:rsidRPr="0010306F">
        <w:rPr>
          <w:rFonts w:ascii="Spectral" w:eastAsia="Spectral" w:hAnsi="Spectral" w:cs="Spectral"/>
          <w:sz w:val="20"/>
          <w:szCs w:val="20"/>
        </w:rPr>
        <w:t>.</w:t>
      </w:r>
    </w:p>
    <w:p w14:paraId="1FC15D10" w14:textId="2D5E62DB" w:rsidR="0010306F" w:rsidRPr="0010306F" w:rsidRDefault="0010306F" w:rsidP="0010306F">
      <w:pPr>
        <w:rPr>
          <w:rFonts w:ascii="Spectral" w:eastAsia="Spectral" w:hAnsi="Spectral" w:cs="Spectral"/>
          <w:b/>
          <w:bCs/>
          <w:sz w:val="20"/>
          <w:szCs w:val="20"/>
        </w:rPr>
      </w:pPr>
      <w:r w:rsidRPr="0010306F">
        <w:rPr>
          <w:rFonts w:ascii="Spectral" w:eastAsia="Spectral" w:hAnsi="Spectral" w:cs="Spectral"/>
          <w:b/>
          <w:bCs/>
          <w:sz w:val="20"/>
          <w:szCs w:val="20"/>
        </w:rPr>
        <w:t>Achievements:</w:t>
      </w:r>
    </w:p>
    <w:p w14:paraId="2A4330FC" w14:textId="77777777" w:rsidR="00AB76AF" w:rsidRPr="00AB76AF" w:rsidRDefault="00AB76AF" w:rsidP="00AB76AF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AB76AF">
        <w:rPr>
          <w:rFonts w:ascii="Spectral" w:eastAsia="Spectral" w:hAnsi="Spectral" w:cs="Spectral"/>
          <w:sz w:val="20"/>
          <w:szCs w:val="20"/>
        </w:rPr>
        <w:t>Successfully launched the Healthy Food Subscription System, exceeding user expectations and meeting project objectives.</w:t>
      </w:r>
    </w:p>
    <w:p w14:paraId="6EBAFDE0" w14:textId="77777777" w:rsidR="00AB76AF" w:rsidRPr="00AB76AF" w:rsidRDefault="00AB76AF" w:rsidP="00AB76AF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AB76AF">
        <w:rPr>
          <w:rFonts w:ascii="Spectral" w:eastAsia="Spectral" w:hAnsi="Spectral" w:cs="Spectral"/>
          <w:sz w:val="20"/>
          <w:szCs w:val="20"/>
        </w:rPr>
        <w:t>Reduced manual efforts and errors through application integration, significantly improving operational efficiency.</w:t>
      </w:r>
    </w:p>
    <w:p w14:paraId="16AA5B69" w14:textId="77777777" w:rsidR="00AB76AF" w:rsidRPr="00AB76AF" w:rsidRDefault="00AB76AF" w:rsidP="00AB76AF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AB76AF">
        <w:rPr>
          <w:rFonts w:ascii="Spectral" w:eastAsia="Spectral" w:hAnsi="Spectral" w:cs="Spectral"/>
          <w:sz w:val="20"/>
          <w:szCs w:val="20"/>
        </w:rPr>
        <w:t>Empowered stakeholders with real-time data access, enabling prompt, data-driven decision-making.</w:t>
      </w:r>
    </w:p>
    <w:p w14:paraId="407F8388" w14:textId="20818750" w:rsidR="0010306F" w:rsidRPr="0010306F" w:rsidRDefault="00AB76AF" w:rsidP="00AB76AF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AB76AF">
        <w:rPr>
          <w:rFonts w:ascii="Spectral" w:eastAsia="Spectral" w:hAnsi="Spectral" w:cs="Spectral"/>
          <w:sz w:val="20"/>
          <w:szCs w:val="20"/>
        </w:rPr>
        <w:t>Enhanced security and reduced the risk of unauthorized access or incidents through centralized device management.</w:t>
      </w:r>
    </w:p>
    <w:p w14:paraId="00000015" w14:textId="77777777" w:rsidR="00D74096" w:rsidRDefault="00D74096">
      <w:pPr>
        <w:rPr>
          <w:rFonts w:ascii="Spectral" w:eastAsia="Spectral" w:hAnsi="Spectral" w:cs="Spectral"/>
          <w:sz w:val="12"/>
          <w:szCs w:val="12"/>
        </w:rPr>
      </w:pPr>
    </w:p>
    <w:p w14:paraId="00000016" w14:textId="2BE06DF6" w:rsidR="00D74096" w:rsidRDefault="006C4127">
      <w:p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>
        <w:rPr>
          <w:rFonts w:ascii="Spectral" w:eastAsia="Spectral" w:hAnsi="Spectral" w:cs="Spectral"/>
          <w:b/>
          <w:smallCaps/>
          <w:sz w:val="20"/>
          <w:szCs w:val="20"/>
        </w:rPr>
        <w:t>LIBERTY INTERNATIONAL GROUP</w:t>
      </w:r>
      <w:r>
        <w:rPr>
          <w:rFonts w:ascii="Spectral" w:eastAsia="Spectral" w:hAnsi="Spectral" w:cs="Spectral"/>
          <w:b/>
          <w:smallCaps/>
          <w:sz w:val="20"/>
          <w:szCs w:val="20"/>
        </w:rPr>
        <w:tab/>
        <w:t xml:space="preserve"> </w:t>
      </w:r>
      <w:r>
        <w:rPr>
          <w:rFonts w:ascii="Spectral" w:eastAsia="Spectral" w:hAnsi="Spectral" w:cs="Spectral"/>
          <w:b/>
          <w:sz w:val="20"/>
          <w:szCs w:val="20"/>
        </w:rPr>
        <w:t>Abu Dhabi, AD</w:t>
      </w:r>
    </w:p>
    <w:p w14:paraId="00000017" w14:textId="3D1BF0C6" w:rsidR="00D74096" w:rsidRDefault="00F92D25">
      <w:p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F92D25">
        <w:rPr>
          <w:rFonts w:ascii="Spectral" w:eastAsia="Spectral" w:hAnsi="Spectral" w:cs="Spectral"/>
          <w:b/>
          <w:sz w:val="20"/>
          <w:szCs w:val="20"/>
        </w:rPr>
        <w:t>Information Technology Project Manager</w:t>
      </w:r>
      <w:r>
        <w:rPr>
          <w:rFonts w:ascii="Spectral" w:eastAsia="Spectral" w:hAnsi="Spectral" w:cs="Spectral"/>
          <w:b/>
          <w:smallCaps/>
          <w:sz w:val="20"/>
          <w:szCs w:val="20"/>
        </w:rPr>
        <w:tab/>
      </w:r>
      <w:r>
        <w:rPr>
          <w:rFonts w:ascii="Spectral" w:eastAsia="Spectral" w:hAnsi="Spectral" w:cs="Spectral"/>
          <w:b/>
          <w:sz w:val="20"/>
          <w:szCs w:val="20"/>
        </w:rPr>
        <w:t>20</w:t>
      </w:r>
      <w:r w:rsidR="006C4127">
        <w:rPr>
          <w:rFonts w:ascii="Spectral" w:eastAsia="Spectral" w:hAnsi="Spectral" w:cs="Spectral"/>
          <w:b/>
          <w:sz w:val="20"/>
          <w:szCs w:val="20"/>
        </w:rPr>
        <w:t>21</w:t>
      </w:r>
      <w:r>
        <w:rPr>
          <w:rFonts w:ascii="Spectral" w:eastAsia="Spectral" w:hAnsi="Spectral" w:cs="Spectral"/>
          <w:b/>
          <w:sz w:val="20"/>
          <w:szCs w:val="20"/>
        </w:rPr>
        <w:t>-20</w:t>
      </w:r>
      <w:r w:rsidR="006C4127">
        <w:rPr>
          <w:rFonts w:ascii="Spectral" w:eastAsia="Spectral" w:hAnsi="Spectral" w:cs="Spectral"/>
          <w:b/>
          <w:sz w:val="20"/>
          <w:szCs w:val="20"/>
        </w:rPr>
        <w:t>22</w:t>
      </w:r>
    </w:p>
    <w:p w14:paraId="525D911D" w14:textId="77777777" w:rsidR="00240980" w:rsidRPr="00240980" w:rsidRDefault="00240980" w:rsidP="00240980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240980">
        <w:rPr>
          <w:rFonts w:ascii="Spectral" w:eastAsia="Spectral" w:hAnsi="Spectral" w:cs="Spectral"/>
          <w:sz w:val="20"/>
          <w:szCs w:val="20"/>
        </w:rPr>
        <w:t>Planned, initiated, and managed technology projects, defining project scope, goals, and deliverables.</w:t>
      </w:r>
    </w:p>
    <w:p w14:paraId="6E49E086" w14:textId="01769C7B" w:rsidR="00240980" w:rsidRPr="002116EE" w:rsidRDefault="00240980" w:rsidP="002116EE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240980">
        <w:rPr>
          <w:rFonts w:ascii="Spectral" w:eastAsia="Spectral" w:hAnsi="Spectral" w:cs="Spectral"/>
          <w:sz w:val="20"/>
          <w:szCs w:val="20"/>
        </w:rPr>
        <w:t>Developed detailed project plans, including tasks, timelines, and resource allocation</w:t>
      </w:r>
      <w:r w:rsidRPr="002116EE">
        <w:rPr>
          <w:rFonts w:ascii="Spectral" w:eastAsia="Spectral" w:hAnsi="Spectral" w:cs="Spectral"/>
          <w:sz w:val="20"/>
          <w:szCs w:val="20"/>
        </w:rPr>
        <w:t>.</w:t>
      </w:r>
    </w:p>
    <w:p w14:paraId="20C85CA5" w14:textId="77777777" w:rsidR="00240980" w:rsidRPr="00240980" w:rsidRDefault="00240980" w:rsidP="00240980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240980">
        <w:rPr>
          <w:rFonts w:ascii="Spectral" w:eastAsia="Spectral" w:hAnsi="Spectral" w:cs="Spectral"/>
          <w:sz w:val="20"/>
          <w:szCs w:val="20"/>
        </w:rPr>
        <w:t>Communicated project status and updates to stakeholders and senior management.</w:t>
      </w:r>
    </w:p>
    <w:p w14:paraId="55DA301E" w14:textId="77777777" w:rsidR="00240980" w:rsidRPr="00240980" w:rsidRDefault="00240980" w:rsidP="00240980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240980">
        <w:rPr>
          <w:rFonts w:ascii="Spectral" w:eastAsia="Spectral" w:hAnsi="Spectral" w:cs="Spectral"/>
          <w:sz w:val="20"/>
          <w:szCs w:val="20"/>
        </w:rPr>
        <w:t>Collaborated with cross-functional teams to gather project requirements and ensure alignment.</w:t>
      </w:r>
    </w:p>
    <w:p w14:paraId="2E74C451" w14:textId="77777777" w:rsidR="00240980" w:rsidRPr="00240980" w:rsidRDefault="00240980" w:rsidP="00240980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240980">
        <w:rPr>
          <w:rFonts w:ascii="Spectral" w:eastAsia="Spectral" w:hAnsi="Spectral" w:cs="Spectral"/>
          <w:sz w:val="20"/>
          <w:szCs w:val="20"/>
        </w:rPr>
        <w:t>Evaluated project risks and implemented mitigation strategies.</w:t>
      </w:r>
    </w:p>
    <w:p w14:paraId="509C33F6" w14:textId="77777777" w:rsidR="00240980" w:rsidRPr="00240980" w:rsidRDefault="00240980" w:rsidP="00240980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240980">
        <w:rPr>
          <w:rFonts w:ascii="Spectral" w:eastAsia="Spectral" w:hAnsi="Spectral" w:cs="Spectral"/>
          <w:sz w:val="20"/>
          <w:szCs w:val="20"/>
        </w:rPr>
        <w:t>Ensured projects were completed on time, within scope, and met quality standards.</w:t>
      </w:r>
    </w:p>
    <w:p w14:paraId="4EDAE3DC" w14:textId="13824AB9" w:rsidR="00F92D25" w:rsidRPr="00240980" w:rsidRDefault="00240980" w:rsidP="00240980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240980">
        <w:rPr>
          <w:rFonts w:ascii="Spectral" w:eastAsia="Spectral" w:hAnsi="Spectral" w:cs="Spectral"/>
          <w:sz w:val="20"/>
          <w:szCs w:val="20"/>
        </w:rPr>
        <w:t>Facilitated project closure, including documentation, lessons learned, and knowledge transfer.</w:t>
      </w:r>
    </w:p>
    <w:p w14:paraId="1F42B6E4" w14:textId="3A7FF939" w:rsidR="00F92D25" w:rsidRDefault="00F92D25" w:rsidP="00F92D25">
      <w:pPr>
        <w:rPr>
          <w:rFonts w:ascii="Spectral" w:eastAsia="Spectral" w:hAnsi="Spectral" w:cs="Spectral"/>
          <w:b/>
          <w:bCs/>
          <w:sz w:val="20"/>
          <w:szCs w:val="20"/>
          <w:rtl/>
        </w:rPr>
      </w:pPr>
      <w:r w:rsidRPr="0010306F">
        <w:rPr>
          <w:rFonts w:ascii="Spectral" w:eastAsia="Spectral" w:hAnsi="Spectral" w:cs="Spectral"/>
          <w:b/>
          <w:bCs/>
          <w:sz w:val="20"/>
          <w:szCs w:val="20"/>
        </w:rPr>
        <w:t>Achievements:</w:t>
      </w:r>
    </w:p>
    <w:p w14:paraId="3D8B0904" w14:textId="77777777" w:rsidR="00240980" w:rsidRPr="00240980" w:rsidRDefault="00240980" w:rsidP="00240980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240980">
        <w:rPr>
          <w:rFonts w:ascii="Spectral" w:eastAsia="Spectral" w:hAnsi="Spectral" w:cs="Spectral"/>
          <w:sz w:val="20"/>
          <w:szCs w:val="20"/>
        </w:rPr>
        <w:t>Implemented a project management system that organized work and improved efficiency, contributing to better decision-making.</w:t>
      </w:r>
    </w:p>
    <w:p w14:paraId="19E5AC15" w14:textId="77777777" w:rsidR="00240980" w:rsidRPr="00240980" w:rsidRDefault="00240980" w:rsidP="00240980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240980">
        <w:rPr>
          <w:rFonts w:ascii="Spectral" w:eastAsia="Spectral" w:hAnsi="Spectral" w:cs="Spectral"/>
          <w:sz w:val="20"/>
          <w:szCs w:val="20"/>
        </w:rPr>
        <w:t>Enhanced network performance and security while ensuring sustainability.</w:t>
      </w:r>
    </w:p>
    <w:p w14:paraId="1B075C00" w14:textId="77777777" w:rsidR="00240980" w:rsidRPr="00240980" w:rsidRDefault="00240980" w:rsidP="00240980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240980">
        <w:rPr>
          <w:rFonts w:ascii="Spectral" w:eastAsia="Spectral" w:hAnsi="Spectral" w:cs="Spectral"/>
          <w:sz w:val="20"/>
          <w:szCs w:val="20"/>
        </w:rPr>
        <w:lastRenderedPageBreak/>
        <w:t>Led the implementation of a content management system, improving information access and productivity.</w:t>
      </w:r>
    </w:p>
    <w:p w14:paraId="04613296" w14:textId="77777777" w:rsidR="00240980" w:rsidRPr="00240980" w:rsidRDefault="00240980" w:rsidP="00240980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240980">
        <w:rPr>
          <w:rFonts w:ascii="Spectral" w:eastAsia="Spectral" w:hAnsi="Spectral" w:cs="Spectral"/>
          <w:sz w:val="20"/>
          <w:szCs w:val="20"/>
        </w:rPr>
        <w:t>Successfully upgraded hardware and software across all departments, enhancing system performance and data security.</w:t>
      </w:r>
    </w:p>
    <w:p w14:paraId="1FDE5C04" w14:textId="77777777" w:rsidR="00240980" w:rsidRPr="00240980" w:rsidRDefault="00240980" w:rsidP="00240980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240980">
        <w:rPr>
          <w:rFonts w:ascii="Spectral" w:eastAsia="Spectral" w:hAnsi="Spectral" w:cs="Spectral"/>
          <w:sz w:val="20"/>
          <w:szCs w:val="20"/>
        </w:rPr>
        <w:t>Developed and implemented an advanced security strategy, reducing security threats and increasing employee awareness.</w:t>
      </w:r>
    </w:p>
    <w:p w14:paraId="307CCFC9" w14:textId="77777777" w:rsidR="00240980" w:rsidRPr="00240980" w:rsidRDefault="00240980" w:rsidP="00240980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240980">
        <w:rPr>
          <w:rFonts w:ascii="Spectral" w:eastAsia="Spectral" w:hAnsi="Spectral" w:cs="Spectral"/>
          <w:sz w:val="20"/>
          <w:szCs w:val="20"/>
        </w:rPr>
        <w:t>Coordinated and led an ERP system upgrade, improving organizational processes.</w:t>
      </w:r>
    </w:p>
    <w:p w14:paraId="620990D5" w14:textId="7F41AAB4" w:rsidR="00F92D25" w:rsidRDefault="00240980" w:rsidP="00240980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240980">
        <w:rPr>
          <w:rFonts w:ascii="Spectral" w:eastAsia="Spectral" w:hAnsi="Spectral" w:cs="Spectral"/>
          <w:sz w:val="20"/>
          <w:szCs w:val="20"/>
        </w:rPr>
        <w:t>Improved technical support operations, resulting in increased customer satisfaction and faster response times.</w:t>
      </w:r>
    </w:p>
    <w:p w14:paraId="111E06E4" w14:textId="77777777" w:rsidR="005A1622" w:rsidRPr="006F279E" w:rsidRDefault="005A1622" w:rsidP="005A1622">
      <w:pPr>
        <w:pStyle w:val="ListParagraph"/>
        <w:rPr>
          <w:rFonts w:ascii="Spectral" w:eastAsia="Spectral" w:hAnsi="Spectral" w:cstheme="minorBidi"/>
          <w:sz w:val="20"/>
          <w:szCs w:val="20"/>
          <w:rtl/>
          <w:lang w:bidi="ar-AE"/>
        </w:rPr>
      </w:pPr>
    </w:p>
    <w:p w14:paraId="1D325CF7" w14:textId="15FEC500" w:rsidR="005A1622" w:rsidRDefault="005A1622" w:rsidP="005A1622">
      <w:p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>
        <w:rPr>
          <w:rFonts w:ascii="Spectral" w:eastAsia="Spectral" w:hAnsi="Spectral" w:cs="Spectral"/>
          <w:b/>
          <w:smallCaps/>
          <w:sz w:val="20"/>
          <w:szCs w:val="20"/>
        </w:rPr>
        <w:t>KHARTOUM INTERNATIONAL CHANNEL</w:t>
      </w:r>
      <w:r>
        <w:rPr>
          <w:rFonts w:ascii="Spectral" w:eastAsia="Spectral" w:hAnsi="Spectral" w:cs="Spectral"/>
          <w:b/>
          <w:smallCaps/>
          <w:sz w:val="20"/>
          <w:szCs w:val="20"/>
        </w:rPr>
        <w:tab/>
        <w:t xml:space="preserve"> </w:t>
      </w:r>
      <w:r>
        <w:rPr>
          <w:rFonts w:ascii="Spectral" w:eastAsia="Spectral" w:hAnsi="Spectral" w:cs="Spectral"/>
          <w:b/>
          <w:sz w:val="20"/>
          <w:szCs w:val="20"/>
        </w:rPr>
        <w:t>KHARTOUM, SUD</w:t>
      </w:r>
    </w:p>
    <w:p w14:paraId="3025412E" w14:textId="4799A982" w:rsidR="005A1622" w:rsidRDefault="005A1622" w:rsidP="005A1622">
      <w:p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5A1622">
        <w:rPr>
          <w:rFonts w:ascii="Spectral" w:eastAsia="Spectral" w:hAnsi="Spectral" w:cs="Spectral"/>
          <w:b/>
          <w:sz w:val="20"/>
          <w:szCs w:val="20"/>
        </w:rPr>
        <w:t>Training and Development Manager</w:t>
      </w:r>
      <w:r>
        <w:rPr>
          <w:rFonts w:ascii="Spectral" w:eastAsia="Spectral" w:hAnsi="Spectral" w:cs="Spectral"/>
          <w:b/>
          <w:smallCaps/>
          <w:sz w:val="20"/>
          <w:szCs w:val="20"/>
        </w:rPr>
        <w:tab/>
      </w:r>
      <w:r>
        <w:rPr>
          <w:rFonts w:ascii="Spectral" w:eastAsia="Spectral" w:hAnsi="Spectral" w:cs="Spectral"/>
          <w:b/>
          <w:sz w:val="20"/>
          <w:szCs w:val="20"/>
        </w:rPr>
        <w:t>2018-2021</w:t>
      </w:r>
    </w:p>
    <w:p w14:paraId="13000747" w14:textId="21B92EEB" w:rsidR="0086279D" w:rsidRPr="0086279D" w:rsidRDefault="0086279D" w:rsidP="0086279D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86279D">
        <w:rPr>
          <w:rFonts w:ascii="Spectral" w:eastAsia="Spectral" w:hAnsi="Spectral" w:cs="Spectral"/>
          <w:sz w:val="20"/>
          <w:szCs w:val="20"/>
        </w:rPr>
        <w:t>Designed and implemented 30 training programs to enhance staff skills and competencies.</w:t>
      </w:r>
    </w:p>
    <w:p w14:paraId="15DC9E03" w14:textId="59A09F04" w:rsidR="0086279D" w:rsidRPr="0086279D" w:rsidRDefault="0086279D" w:rsidP="0086279D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86279D">
        <w:rPr>
          <w:rFonts w:ascii="Spectral" w:eastAsia="Spectral" w:hAnsi="Spectral" w:cs="Spectral"/>
          <w:sz w:val="20"/>
          <w:szCs w:val="20"/>
        </w:rPr>
        <w:t>Assessed organizational training needs through regular communication with department heads and managers, resulting in the identification of 15 critical skill gaps.</w:t>
      </w:r>
    </w:p>
    <w:p w14:paraId="522E9F89" w14:textId="36C2196A" w:rsidR="0086279D" w:rsidRPr="0086279D" w:rsidRDefault="0086279D" w:rsidP="0086279D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86279D">
        <w:rPr>
          <w:rFonts w:ascii="Spectral" w:eastAsia="Spectral" w:hAnsi="Spectral" w:cs="Spectral"/>
          <w:sz w:val="20"/>
          <w:szCs w:val="20"/>
        </w:rPr>
        <w:t>Developed 20 training manuals, 40 presentations, and 10 e-learning modules to support employee development.</w:t>
      </w:r>
    </w:p>
    <w:p w14:paraId="7F8850BE" w14:textId="747A2021" w:rsidR="0086279D" w:rsidRPr="0086279D" w:rsidRDefault="0086279D" w:rsidP="0086279D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86279D">
        <w:rPr>
          <w:rFonts w:ascii="Spectral" w:eastAsia="Spectral" w:hAnsi="Spectral" w:cs="Spectral"/>
          <w:sz w:val="20"/>
          <w:szCs w:val="20"/>
        </w:rPr>
        <w:t>Conducted over 100 training sessions, workshops, and seminars, resulting in an average performance improvement of 15% among participants.</w:t>
      </w:r>
    </w:p>
    <w:p w14:paraId="167B2483" w14:textId="16F75ABC" w:rsidR="0086279D" w:rsidRPr="0086279D" w:rsidRDefault="0086279D" w:rsidP="0086279D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86279D">
        <w:rPr>
          <w:rFonts w:ascii="Spectral" w:eastAsia="Spectral" w:hAnsi="Spectral" w:cs="Spectral"/>
          <w:sz w:val="20"/>
          <w:szCs w:val="20"/>
        </w:rPr>
        <w:t>Evaluated training effectiveness using feedback, assessments, and performance metrics, leading to a 25% increase in employee satisfaction with training programs.</w:t>
      </w:r>
    </w:p>
    <w:p w14:paraId="306D0ECE" w14:textId="43FA9614" w:rsidR="0086279D" w:rsidRPr="0086279D" w:rsidRDefault="0086279D" w:rsidP="0086279D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86279D">
        <w:rPr>
          <w:rFonts w:ascii="Spectral" w:eastAsia="Spectral" w:hAnsi="Spectral" w:cs="Spectral"/>
          <w:sz w:val="20"/>
          <w:szCs w:val="20"/>
        </w:rPr>
        <w:t>Collaborated with HR and department leaders to identify and close skill gaps, resulting in a 20% reduction in performance-related issues.</w:t>
      </w:r>
    </w:p>
    <w:p w14:paraId="6E80205C" w14:textId="3F5C6DED" w:rsidR="0086279D" w:rsidRPr="0086279D" w:rsidRDefault="0086279D" w:rsidP="0086279D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86279D">
        <w:rPr>
          <w:rFonts w:ascii="Spectral" w:eastAsia="Spectral" w:hAnsi="Spectral" w:cs="Spectral"/>
          <w:sz w:val="20"/>
          <w:szCs w:val="20"/>
        </w:rPr>
        <w:t>Stayed updated on industry trends and best practices in training and development, integrating 10 new training methodologies and technologies.</w:t>
      </w:r>
    </w:p>
    <w:p w14:paraId="24823865" w14:textId="6485321E" w:rsidR="0086279D" w:rsidRPr="0086279D" w:rsidRDefault="0086279D" w:rsidP="0086279D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86279D">
        <w:rPr>
          <w:rFonts w:ascii="Spectral" w:eastAsia="Spectral" w:hAnsi="Spectral" w:cs="Spectral"/>
          <w:sz w:val="20"/>
          <w:szCs w:val="20"/>
        </w:rPr>
        <w:t>Managed the training budget efficiently, achieving a 10% cost reduction while delivering high-quality training programs.</w:t>
      </w:r>
    </w:p>
    <w:p w14:paraId="2C3391AA" w14:textId="754B4F48" w:rsidR="0086279D" w:rsidRPr="0086279D" w:rsidRDefault="0086279D" w:rsidP="0086279D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86279D">
        <w:rPr>
          <w:rFonts w:ascii="Spectral" w:eastAsia="Spectral" w:hAnsi="Spectral" w:cs="Spectral"/>
          <w:sz w:val="20"/>
          <w:szCs w:val="20"/>
        </w:rPr>
        <w:t>Fostered a culture of continuous learning and professional development within the organization, resulting in a 30% increase in voluntary employee participation in training initiatives.</w:t>
      </w:r>
    </w:p>
    <w:p w14:paraId="5F0206B6" w14:textId="77777777" w:rsidR="0086279D" w:rsidRDefault="0086279D" w:rsidP="0086279D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  <w:rtl/>
        </w:rPr>
      </w:pPr>
      <w:r w:rsidRPr="0086279D">
        <w:rPr>
          <w:rFonts w:ascii="Spectral" w:eastAsia="Spectral" w:hAnsi="Spectral" w:cs="Spectral"/>
          <w:sz w:val="20"/>
          <w:szCs w:val="20"/>
        </w:rPr>
        <w:t>Monitored and reported on the impact of training initiatives on employee growth and organizational success, demonstrating a 25% improvement in employee performance over the course of a year.</w:t>
      </w:r>
    </w:p>
    <w:p w14:paraId="22E55DEA" w14:textId="73E2CDE7" w:rsidR="006F279E" w:rsidRDefault="006F279E" w:rsidP="0086279D">
      <w:pPr>
        <w:rPr>
          <w:rFonts w:ascii="Spectral" w:eastAsia="Spectral" w:hAnsi="Spectral" w:cs="Spectral"/>
          <w:b/>
          <w:bCs/>
          <w:sz w:val="20"/>
          <w:szCs w:val="20"/>
        </w:rPr>
      </w:pPr>
      <w:r w:rsidRPr="006F279E">
        <w:rPr>
          <w:rFonts w:ascii="Spectral" w:eastAsia="Spectral" w:hAnsi="Spectral" w:cs="Spectral"/>
          <w:b/>
          <w:bCs/>
          <w:sz w:val="20"/>
          <w:szCs w:val="20"/>
        </w:rPr>
        <w:t>Achievements:</w:t>
      </w:r>
    </w:p>
    <w:p w14:paraId="6D3EDDEF" w14:textId="77777777" w:rsidR="00240980" w:rsidRPr="00240980" w:rsidRDefault="00240980" w:rsidP="00240980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240980">
        <w:rPr>
          <w:rFonts w:ascii="Spectral" w:eastAsia="Spectral" w:hAnsi="Spectral" w:cs="Spectral"/>
          <w:sz w:val="20"/>
          <w:szCs w:val="20"/>
        </w:rPr>
        <w:t>Successfully founded a dedicated training center focused on employee qualification and development.</w:t>
      </w:r>
    </w:p>
    <w:p w14:paraId="1FD51E86" w14:textId="77777777" w:rsidR="00240980" w:rsidRPr="00240980" w:rsidRDefault="00240980" w:rsidP="00240980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240980">
        <w:rPr>
          <w:rFonts w:ascii="Spectral" w:eastAsia="Spectral" w:hAnsi="Spectral" w:cs="Spectral"/>
          <w:sz w:val="20"/>
          <w:szCs w:val="20"/>
        </w:rPr>
        <w:t>Designed and delivered over 20 training courses covering various areas, positively impacting employee performance.</w:t>
      </w:r>
    </w:p>
    <w:p w14:paraId="4E00C888" w14:textId="77777777" w:rsidR="00240980" w:rsidRPr="00240980" w:rsidRDefault="00240980" w:rsidP="00240980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 w:rsidRPr="00240980">
        <w:rPr>
          <w:rFonts w:ascii="Spectral" w:eastAsia="Spectral" w:hAnsi="Spectral" w:cs="Spectral"/>
          <w:sz w:val="20"/>
          <w:szCs w:val="20"/>
        </w:rPr>
        <w:t>Equipped a significant number of employees with the skills needed to address company challenges.</w:t>
      </w:r>
    </w:p>
    <w:p w14:paraId="0F19D8AF" w14:textId="77777777" w:rsidR="00240980" w:rsidRPr="00240980" w:rsidRDefault="00240980" w:rsidP="00240980">
      <w:pPr>
        <w:pStyle w:val="ListParagraph"/>
        <w:numPr>
          <w:ilvl w:val="0"/>
          <w:numId w:val="13"/>
        </w:numPr>
        <w:tabs>
          <w:tab w:val="left" w:pos="1134"/>
          <w:tab w:val="right" w:pos="10503"/>
        </w:tabs>
        <w:rPr>
          <w:rFonts w:ascii="Spectral" w:eastAsia="Spectral" w:hAnsi="Spectral" w:cs="Spectral"/>
          <w:b/>
          <w:bCs/>
          <w:sz w:val="20"/>
          <w:szCs w:val="20"/>
        </w:rPr>
      </w:pPr>
      <w:r w:rsidRPr="00240980">
        <w:rPr>
          <w:rFonts w:ascii="Spectral" w:eastAsia="Spectral" w:hAnsi="Spectral" w:cs="Spectral"/>
          <w:sz w:val="20"/>
          <w:szCs w:val="20"/>
        </w:rPr>
        <w:t>Significantly contributed to improving the overall competence and capabilities of the workforce</w:t>
      </w:r>
      <w:r w:rsidRPr="00240980">
        <w:rPr>
          <w:rFonts w:ascii="Spectral" w:eastAsia="Spectral" w:hAnsi="Spectral" w:cs="Spectral"/>
          <w:b/>
          <w:bCs/>
          <w:sz w:val="20"/>
          <w:szCs w:val="20"/>
        </w:rPr>
        <w:t>.</w:t>
      </w:r>
    </w:p>
    <w:p w14:paraId="3AE0C39C" w14:textId="77777777" w:rsidR="006F279E" w:rsidRPr="006F279E" w:rsidRDefault="006F279E" w:rsidP="006F279E">
      <w:pPr>
        <w:ind w:left="360"/>
        <w:rPr>
          <w:rFonts w:ascii="Spectral" w:eastAsia="Spectral" w:hAnsi="Spectral" w:cs="Spectral"/>
          <w:sz w:val="20"/>
          <w:szCs w:val="20"/>
        </w:rPr>
      </w:pPr>
    </w:p>
    <w:p w14:paraId="1820FA40" w14:textId="77777777" w:rsidR="00F92D25" w:rsidRPr="00F92D25" w:rsidRDefault="00F92D25" w:rsidP="00F92D25">
      <w:pPr>
        <w:rPr>
          <w:rFonts w:asciiTheme="minorHAnsi" w:eastAsia="Spectral" w:hAnsiTheme="minorHAnsi"/>
          <w:sz w:val="12"/>
          <w:szCs w:val="12"/>
        </w:rPr>
      </w:pPr>
    </w:p>
    <w:p w14:paraId="0000001C" w14:textId="77777777" w:rsidR="00D74096" w:rsidRDefault="00000000">
      <w:pPr>
        <w:pBdr>
          <w:bottom w:val="single" w:sz="6" w:space="1" w:color="000000"/>
        </w:pBdr>
        <w:rPr>
          <w:rFonts w:ascii="Spectral" w:eastAsia="Spectral" w:hAnsi="Spectral" w:cs="Spectral"/>
          <w:sz w:val="22"/>
          <w:szCs w:val="22"/>
        </w:rPr>
      </w:pPr>
      <w:r>
        <w:rPr>
          <w:rFonts w:ascii="Spectral" w:eastAsia="Spectral" w:hAnsi="Spectral" w:cs="Spectral"/>
          <w:b/>
          <w:smallCaps/>
          <w:sz w:val="22"/>
          <w:szCs w:val="22"/>
        </w:rPr>
        <w:t>EDUCATION</w:t>
      </w:r>
    </w:p>
    <w:p w14:paraId="0000001D" w14:textId="77777777" w:rsidR="00D74096" w:rsidRDefault="00D74096">
      <w:pPr>
        <w:rPr>
          <w:rFonts w:ascii="Spectral" w:eastAsia="Spectral" w:hAnsi="Spectral" w:cs="Spectral"/>
          <w:sz w:val="8"/>
          <w:szCs w:val="8"/>
        </w:rPr>
      </w:pPr>
    </w:p>
    <w:p w14:paraId="0000001E" w14:textId="526A80CA" w:rsidR="00D74096" w:rsidRDefault="002A79DE">
      <w:p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>
        <w:rPr>
          <w:rFonts w:ascii="Spectral" w:eastAsia="Spectral" w:hAnsi="Spectral" w:cs="Spectral"/>
          <w:b/>
          <w:smallCaps/>
          <w:sz w:val="20"/>
          <w:szCs w:val="20"/>
        </w:rPr>
        <w:t>KARARY UNIVERSITY</w:t>
      </w:r>
      <w:r>
        <w:rPr>
          <w:rFonts w:ascii="Spectral" w:eastAsia="Spectral" w:hAnsi="Spectral" w:cs="Spectral"/>
          <w:b/>
          <w:smallCaps/>
          <w:sz w:val="20"/>
          <w:szCs w:val="20"/>
        </w:rPr>
        <w:tab/>
      </w:r>
      <w:r w:rsidR="006C4127">
        <w:rPr>
          <w:rFonts w:ascii="Spectral" w:eastAsia="Spectral" w:hAnsi="Spectral" w:cs="Spectral"/>
          <w:b/>
          <w:sz w:val="20"/>
          <w:szCs w:val="20"/>
        </w:rPr>
        <w:t>Sudan</w:t>
      </w:r>
      <w:r>
        <w:rPr>
          <w:rFonts w:ascii="Spectral" w:eastAsia="Spectral" w:hAnsi="Spectral" w:cs="Spectral"/>
          <w:b/>
          <w:sz w:val="20"/>
          <w:szCs w:val="20"/>
        </w:rPr>
        <w:t xml:space="preserve">, </w:t>
      </w:r>
      <w:r w:rsidR="006C4127">
        <w:rPr>
          <w:rFonts w:ascii="Spectral" w:eastAsia="Spectral" w:hAnsi="Spectral" w:cs="Spectral"/>
          <w:b/>
          <w:sz w:val="20"/>
          <w:szCs w:val="20"/>
        </w:rPr>
        <w:t>S</w:t>
      </w:r>
      <w:r>
        <w:rPr>
          <w:rFonts w:ascii="Spectral" w:eastAsia="Spectral" w:hAnsi="Spectral" w:cs="Spectral"/>
          <w:b/>
          <w:sz w:val="20"/>
          <w:szCs w:val="20"/>
        </w:rPr>
        <w:t>U</w:t>
      </w:r>
      <w:r w:rsidR="006C4127">
        <w:rPr>
          <w:rFonts w:ascii="Spectral" w:eastAsia="Spectral" w:hAnsi="Spectral" w:cs="Spectral"/>
          <w:b/>
          <w:sz w:val="20"/>
          <w:szCs w:val="20"/>
        </w:rPr>
        <w:t>D</w:t>
      </w:r>
    </w:p>
    <w:p w14:paraId="0000001F" w14:textId="7C4ADF48" w:rsidR="00D74096" w:rsidRDefault="006C4127">
      <w:p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>
        <w:rPr>
          <w:rFonts w:ascii="Spectral" w:eastAsia="Spectral" w:hAnsi="Spectral" w:cs="Spectral"/>
          <w:b/>
          <w:i/>
          <w:sz w:val="20"/>
          <w:szCs w:val="20"/>
        </w:rPr>
        <w:t>Master of Information Security</w:t>
      </w:r>
      <w:r>
        <w:rPr>
          <w:rFonts w:ascii="Spectral" w:eastAsia="Spectral" w:hAnsi="Spectral" w:cs="Spectral"/>
          <w:b/>
          <w:smallCaps/>
          <w:sz w:val="20"/>
          <w:szCs w:val="20"/>
        </w:rPr>
        <w:tab/>
      </w:r>
      <w:r>
        <w:rPr>
          <w:rFonts w:ascii="Spectral" w:eastAsia="Spectral" w:hAnsi="Spectral" w:cs="Spectral"/>
          <w:b/>
          <w:sz w:val="20"/>
          <w:szCs w:val="20"/>
        </w:rPr>
        <w:t>201</w:t>
      </w:r>
      <w:r w:rsidR="002A79DE">
        <w:rPr>
          <w:rFonts w:ascii="Spectral" w:eastAsia="Spectral" w:hAnsi="Spectral" w:cs="Spectral"/>
          <w:b/>
          <w:sz w:val="20"/>
          <w:szCs w:val="20"/>
        </w:rPr>
        <w:t>7</w:t>
      </w:r>
      <w:r>
        <w:rPr>
          <w:rFonts w:ascii="Spectral" w:eastAsia="Spectral" w:hAnsi="Spectral" w:cs="Spectral"/>
          <w:b/>
          <w:sz w:val="20"/>
          <w:szCs w:val="20"/>
        </w:rPr>
        <w:t>-201</w:t>
      </w:r>
      <w:r w:rsidR="002A79DE">
        <w:rPr>
          <w:rFonts w:ascii="Spectral" w:eastAsia="Spectral" w:hAnsi="Spectral" w:cs="Spectral"/>
          <w:b/>
          <w:sz w:val="20"/>
          <w:szCs w:val="20"/>
        </w:rPr>
        <w:t>9</w:t>
      </w:r>
    </w:p>
    <w:p w14:paraId="00000020" w14:textId="77777777" w:rsidR="00D74096" w:rsidRDefault="00D74096">
      <w:pPr>
        <w:rPr>
          <w:rFonts w:ascii="Spectral" w:eastAsia="Spectral" w:hAnsi="Spectral" w:cs="Spectral"/>
          <w:sz w:val="12"/>
          <w:szCs w:val="12"/>
        </w:rPr>
      </w:pPr>
    </w:p>
    <w:p w14:paraId="00000021" w14:textId="1D654DE8" w:rsidR="00D74096" w:rsidRDefault="002A79DE">
      <w:p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>
        <w:rPr>
          <w:rFonts w:ascii="Spectral" w:eastAsia="Spectral" w:hAnsi="Spectral" w:cs="Spectral"/>
          <w:b/>
          <w:smallCaps/>
          <w:sz w:val="20"/>
          <w:szCs w:val="20"/>
        </w:rPr>
        <w:t>OMDURMAN ISLAMIC UNIVERSITY</w:t>
      </w:r>
      <w:r>
        <w:rPr>
          <w:rFonts w:ascii="Spectral" w:eastAsia="Spectral" w:hAnsi="Spectral" w:cs="Spectral"/>
          <w:b/>
          <w:smallCaps/>
          <w:sz w:val="20"/>
          <w:szCs w:val="20"/>
        </w:rPr>
        <w:tab/>
      </w:r>
      <w:r>
        <w:rPr>
          <w:rFonts w:ascii="Spectral" w:eastAsia="Spectral" w:hAnsi="Spectral" w:cs="Spectral"/>
          <w:b/>
          <w:sz w:val="20"/>
          <w:szCs w:val="20"/>
        </w:rPr>
        <w:t>KHARTOUM, SUD</w:t>
      </w:r>
    </w:p>
    <w:p w14:paraId="00000022" w14:textId="2791D8DE" w:rsidR="00D74096" w:rsidRDefault="00000000">
      <w:pPr>
        <w:tabs>
          <w:tab w:val="left" w:pos="1134"/>
          <w:tab w:val="right" w:pos="10503"/>
        </w:tabs>
        <w:rPr>
          <w:rFonts w:ascii="Spectral" w:eastAsia="Spectral" w:hAnsi="Spectral" w:cs="Spectral"/>
          <w:sz w:val="20"/>
          <w:szCs w:val="20"/>
        </w:rPr>
      </w:pPr>
      <w:r>
        <w:rPr>
          <w:rFonts w:ascii="Spectral" w:eastAsia="Spectral" w:hAnsi="Spectral" w:cs="Spectral"/>
          <w:b/>
          <w:i/>
          <w:sz w:val="20"/>
          <w:szCs w:val="20"/>
        </w:rPr>
        <w:t xml:space="preserve">Bachelor of </w:t>
      </w:r>
      <w:r w:rsidR="002A79DE">
        <w:rPr>
          <w:rFonts w:ascii="Spectral" w:eastAsia="Spectral" w:hAnsi="Spectral" w:cs="Spectral"/>
          <w:b/>
          <w:i/>
          <w:sz w:val="20"/>
          <w:szCs w:val="20"/>
        </w:rPr>
        <w:t>Information System</w:t>
      </w:r>
      <w:r>
        <w:rPr>
          <w:rFonts w:ascii="Spectral" w:eastAsia="Spectral" w:hAnsi="Spectral" w:cs="Spectral"/>
          <w:b/>
          <w:smallCaps/>
          <w:sz w:val="20"/>
          <w:szCs w:val="20"/>
        </w:rPr>
        <w:tab/>
      </w:r>
      <w:r>
        <w:rPr>
          <w:rFonts w:ascii="Spectral" w:eastAsia="Spectral" w:hAnsi="Spectral" w:cs="Spectral"/>
          <w:b/>
          <w:sz w:val="20"/>
          <w:szCs w:val="20"/>
        </w:rPr>
        <w:t>20</w:t>
      </w:r>
      <w:r w:rsidR="002A79DE">
        <w:rPr>
          <w:rFonts w:ascii="Spectral" w:eastAsia="Spectral" w:hAnsi="Spectral" w:cs="Spectral"/>
          <w:b/>
          <w:sz w:val="20"/>
          <w:szCs w:val="20"/>
        </w:rPr>
        <w:t>10</w:t>
      </w:r>
      <w:r>
        <w:rPr>
          <w:rFonts w:ascii="Spectral" w:eastAsia="Spectral" w:hAnsi="Spectral" w:cs="Spectral"/>
          <w:b/>
          <w:sz w:val="20"/>
          <w:szCs w:val="20"/>
        </w:rPr>
        <w:t>-201</w:t>
      </w:r>
      <w:r w:rsidR="002A79DE">
        <w:rPr>
          <w:rFonts w:ascii="Spectral" w:eastAsia="Spectral" w:hAnsi="Spectral" w:cs="Spectral"/>
          <w:b/>
          <w:sz w:val="20"/>
          <w:szCs w:val="20"/>
        </w:rPr>
        <w:t>4</w:t>
      </w:r>
    </w:p>
    <w:p w14:paraId="00000023" w14:textId="77777777" w:rsidR="00D74096" w:rsidRDefault="00D74096">
      <w:pPr>
        <w:pBdr>
          <w:bottom w:val="single" w:sz="6" w:space="1" w:color="000000"/>
        </w:pBdr>
        <w:rPr>
          <w:rFonts w:ascii="Spectral" w:eastAsia="Spectral" w:hAnsi="Spectral" w:cs="Spectral"/>
          <w:sz w:val="12"/>
          <w:szCs w:val="12"/>
        </w:rPr>
      </w:pPr>
    </w:p>
    <w:p w14:paraId="00000024" w14:textId="77777777" w:rsidR="00D74096" w:rsidRDefault="00000000">
      <w:pPr>
        <w:pBdr>
          <w:bottom w:val="single" w:sz="6" w:space="1" w:color="000000"/>
        </w:pBdr>
        <w:rPr>
          <w:rFonts w:ascii="Spectral" w:eastAsia="Spectral" w:hAnsi="Spectral" w:cs="Spectral"/>
          <w:sz w:val="22"/>
          <w:szCs w:val="22"/>
        </w:rPr>
      </w:pPr>
      <w:r>
        <w:rPr>
          <w:rFonts w:ascii="Spectral" w:eastAsia="Spectral" w:hAnsi="Spectral" w:cs="Spectral"/>
          <w:b/>
          <w:smallCaps/>
          <w:sz w:val="22"/>
          <w:szCs w:val="22"/>
        </w:rPr>
        <w:t>ADDITIONAL INFORMATION</w:t>
      </w:r>
    </w:p>
    <w:p w14:paraId="00000025" w14:textId="77777777" w:rsidR="00D74096" w:rsidRDefault="00D74096">
      <w:pPr>
        <w:rPr>
          <w:rFonts w:ascii="Spectral" w:eastAsia="Spectral" w:hAnsi="Spectral" w:cs="Spectral"/>
          <w:sz w:val="8"/>
          <w:szCs w:val="8"/>
        </w:rPr>
      </w:pPr>
    </w:p>
    <w:p w14:paraId="4F2ACD6E" w14:textId="7509E8B1" w:rsidR="0071208A" w:rsidRPr="0071208A" w:rsidRDefault="008264CE" w:rsidP="007120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Spectral" w:eastAsia="Spectral" w:hAnsi="Spectral" w:cs="Spectral"/>
          <w:sz w:val="20"/>
          <w:szCs w:val="20"/>
        </w:rPr>
      </w:pPr>
      <w:r>
        <w:rPr>
          <w:rFonts w:ascii="Spectral" w:eastAsia="Spectral" w:hAnsi="Spectral" w:cs="Spectral"/>
          <w:sz w:val="20"/>
          <w:szCs w:val="20"/>
        </w:rPr>
        <w:t>Certified Odoo 16</w:t>
      </w:r>
      <w:r w:rsidR="0071208A" w:rsidRPr="0071208A">
        <w:rPr>
          <w:rFonts w:ascii="Spectral" w:eastAsia="Spectral" w:hAnsi="Spectral" w:cs="Spectral"/>
          <w:sz w:val="20"/>
          <w:szCs w:val="20"/>
        </w:rPr>
        <w:t>.</w:t>
      </w:r>
    </w:p>
    <w:p w14:paraId="3817C5BC" w14:textId="77777777" w:rsidR="0071208A" w:rsidRPr="0071208A" w:rsidRDefault="0071208A" w:rsidP="007120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Spectral" w:eastAsia="Spectral" w:hAnsi="Spectral" w:cs="Spectral"/>
          <w:sz w:val="20"/>
          <w:szCs w:val="20"/>
        </w:rPr>
      </w:pPr>
      <w:r w:rsidRPr="0071208A">
        <w:rPr>
          <w:rFonts w:ascii="Spectral" w:eastAsia="Spectral" w:hAnsi="Spectral" w:cs="Spectral"/>
          <w:sz w:val="20"/>
          <w:szCs w:val="20"/>
        </w:rPr>
        <w:t>Developed invoicing system compliant with Zakat and Income Tax Authority.</w:t>
      </w:r>
    </w:p>
    <w:p w14:paraId="03098FCC" w14:textId="77777777" w:rsidR="0071208A" w:rsidRPr="0071208A" w:rsidRDefault="0071208A" w:rsidP="007120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Spectral" w:eastAsia="Spectral" w:hAnsi="Spectral" w:cs="Spectral"/>
          <w:sz w:val="20"/>
          <w:szCs w:val="20"/>
        </w:rPr>
      </w:pPr>
      <w:r w:rsidRPr="0071208A">
        <w:rPr>
          <w:rFonts w:ascii="Spectral" w:eastAsia="Spectral" w:hAnsi="Spectral" w:cs="Spectral"/>
          <w:sz w:val="20"/>
          <w:szCs w:val="20"/>
        </w:rPr>
        <w:t>Created an online clinic appointment booking system.</w:t>
      </w:r>
    </w:p>
    <w:p w14:paraId="00000028" w14:textId="20DE3810" w:rsidR="00D74096" w:rsidRDefault="0071208A" w:rsidP="007120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Spectral" w:eastAsia="Spectral" w:hAnsi="Spectral" w:cs="Spectral"/>
          <w:color w:val="000000"/>
          <w:sz w:val="20"/>
          <w:szCs w:val="20"/>
        </w:rPr>
      </w:pPr>
      <w:r w:rsidRPr="0071208A">
        <w:rPr>
          <w:rFonts w:ascii="Spectral" w:eastAsia="Spectral" w:hAnsi="Spectral" w:cs="Spectral"/>
          <w:sz w:val="20"/>
          <w:szCs w:val="20"/>
        </w:rPr>
        <w:t>Interests include reading, information security, and cybersecurity.</w:t>
      </w:r>
    </w:p>
    <w:sectPr w:rsidR="00D74096">
      <w:pgSz w:w="12240" w:h="15840"/>
      <w:pgMar w:top="864" w:right="864" w:bottom="864" w:left="864" w:header="432" w:footer="43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pectral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D25EA"/>
    <w:multiLevelType w:val="multilevel"/>
    <w:tmpl w:val="59CC77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B3664EA"/>
    <w:multiLevelType w:val="multilevel"/>
    <w:tmpl w:val="7BA4BA48"/>
    <w:lvl w:ilvl="0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EE5353A"/>
    <w:multiLevelType w:val="hybridMultilevel"/>
    <w:tmpl w:val="7250D082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72045"/>
    <w:multiLevelType w:val="hybridMultilevel"/>
    <w:tmpl w:val="8032A452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E6BF6"/>
    <w:multiLevelType w:val="hybridMultilevel"/>
    <w:tmpl w:val="28D6FCAC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D74EF"/>
    <w:multiLevelType w:val="hybridMultilevel"/>
    <w:tmpl w:val="7A94009A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C78A2"/>
    <w:multiLevelType w:val="hybridMultilevel"/>
    <w:tmpl w:val="72D02E66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0736E"/>
    <w:multiLevelType w:val="multilevel"/>
    <w:tmpl w:val="082A9C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61FC500C"/>
    <w:multiLevelType w:val="hybridMultilevel"/>
    <w:tmpl w:val="458A2CB2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37EA0"/>
    <w:multiLevelType w:val="hybridMultilevel"/>
    <w:tmpl w:val="0A70D764"/>
    <w:lvl w:ilvl="0" w:tplc="4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C217DC"/>
    <w:multiLevelType w:val="hybridMultilevel"/>
    <w:tmpl w:val="351A7632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524F1"/>
    <w:multiLevelType w:val="hybridMultilevel"/>
    <w:tmpl w:val="E0443E7E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E53CF7"/>
    <w:multiLevelType w:val="hybridMultilevel"/>
    <w:tmpl w:val="FEAE2210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969386">
    <w:abstractNumId w:val="0"/>
  </w:num>
  <w:num w:numId="2" w16cid:durableId="1782214423">
    <w:abstractNumId w:val="7"/>
  </w:num>
  <w:num w:numId="3" w16cid:durableId="1135948623">
    <w:abstractNumId w:val="1"/>
  </w:num>
  <w:num w:numId="4" w16cid:durableId="796028130">
    <w:abstractNumId w:val="8"/>
  </w:num>
  <w:num w:numId="5" w16cid:durableId="1321156908">
    <w:abstractNumId w:val="12"/>
  </w:num>
  <w:num w:numId="6" w16cid:durableId="900286337">
    <w:abstractNumId w:val="10"/>
  </w:num>
  <w:num w:numId="7" w16cid:durableId="1130319002">
    <w:abstractNumId w:val="9"/>
  </w:num>
  <w:num w:numId="8" w16cid:durableId="453325818">
    <w:abstractNumId w:val="5"/>
  </w:num>
  <w:num w:numId="9" w16cid:durableId="699161923">
    <w:abstractNumId w:val="2"/>
  </w:num>
  <w:num w:numId="10" w16cid:durableId="945305408">
    <w:abstractNumId w:val="4"/>
  </w:num>
  <w:num w:numId="11" w16cid:durableId="1977223950">
    <w:abstractNumId w:val="6"/>
  </w:num>
  <w:num w:numId="12" w16cid:durableId="1523855309">
    <w:abstractNumId w:val="11"/>
  </w:num>
  <w:num w:numId="13" w16cid:durableId="1076052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096"/>
    <w:rsid w:val="0010306F"/>
    <w:rsid w:val="001B0298"/>
    <w:rsid w:val="002116EE"/>
    <w:rsid w:val="00240980"/>
    <w:rsid w:val="002A79DE"/>
    <w:rsid w:val="005A1622"/>
    <w:rsid w:val="006C4127"/>
    <w:rsid w:val="006F279E"/>
    <w:rsid w:val="0071208A"/>
    <w:rsid w:val="008264CE"/>
    <w:rsid w:val="0086279D"/>
    <w:rsid w:val="008B05DC"/>
    <w:rsid w:val="008C67CA"/>
    <w:rsid w:val="00A40AC9"/>
    <w:rsid w:val="00AB76AF"/>
    <w:rsid w:val="00B74EA0"/>
    <w:rsid w:val="00C127AC"/>
    <w:rsid w:val="00D17FA3"/>
    <w:rsid w:val="00D74096"/>
    <w:rsid w:val="00DB2008"/>
    <w:rsid w:val="00ED1DEC"/>
    <w:rsid w:val="00F85D7B"/>
    <w:rsid w:val="00F9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ED2AD"/>
  <w15:docId w15:val="{3019730B-1592-4462-88CE-46705016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A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03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iliberty</dc:creator>
  <cp:lastModifiedBy>ahmed salah</cp:lastModifiedBy>
  <cp:revision>16</cp:revision>
  <dcterms:created xsi:type="dcterms:W3CDTF">2023-08-29T16:04:00Z</dcterms:created>
  <dcterms:modified xsi:type="dcterms:W3CDTF">2023-08-29T19:32:00Z</dcterms:modified>
</cp:coreProperties>
</file>