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537AA" w14:textId="4C1FF375" w:rsidR="004B0420" w:rsidRPr="004B0420" w:rsidRDefault="00EE662D" w:rsidP="004B0420">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56"/>
          <w:szCs w:val="56"/>
          <w14:ligatures w14:val="none"/>
        </w:rPr>
        <w:t>Hala Aljishi</w:t>
      </w:r>
    </w:p>
    <w:p w14:paraId="10654D54" w14:textId="32239373" w:rsidR="004B0420" w:rsidRPr="004B0420" w:rsidRDefault="00382531" w:rsidP="004B0420">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Clinical</w:t>
      </w:r>
      <w:r w:rsidR="00EE662D">
        <w:rPr>
          <w:rFonts w:ascii="Arial" w:eastAsia="Times New Roman" w:hAnsi="Arial" w:cs="Arial"/>
          <w:color w:val="000000"/>
          <w:kern w:val="0"/>
          <w:sz w:val="26"/>
          <w:szCs w:val="26"/>
          <w14:ligatures w14:val="none"/>
        </w:rPr>
        <w:t xml:space="preserve"> Research Expert </w:t>
      </w:r>
    </w:p>
    <w:p w14:paraId="19543775"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0998F925" w14:textId="5958B4B4" w:rsidR="004B0420" w:rsidRPr="004B0420" w:rsidRDefault="00EE662D" w:rsidP="003C0A2C">
      <w:pPr>
        <w:shd w:val="clear" w:color="auto" w:fill="F2F2F2"/>
        <w:spacing w:after="0" w:line="240" w:lineRule="auto"/>
        <w:ind w:left="720" w:firstLine="720"/>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 xml:space="preserve">966 54 002 0477 </w:t>
      </w:r>
      <w:r w:rsidR="004B0420" w:rsidRPr="004B0420">
        <w:rPr>
          <w:rFonts w:ascii="Arial" w:eastAsia="Times New Roman" w:hAnsi="Arial" w:cs="Arial"/>
          <w:color w:val="000000"/>
          <w:kern w:val="0"/>
          <w:sz w:val="20"/>
          <w:szCs w:val="20"/>
          <w14:ligatures w14:val="none"/>
        </w:rPr>
        <w:t xml:space="preserve">     </w:t>
      </w:r>
      <w:r w:rsidR="004B0420" w:rsidRPr="004B0420">
        <w:rPr>
          <w:rFonts w:ascii="Arial" w:eastAsia="Times New Roman" w:hAnsi="Arial" w:cs="Arial"/>
          <w:b/>
          <w:bCs/>
          <w:color w:val="000000"/>
          <w:kern w:val="0"/>
          <w:sz w:val="20"/>
          <w:szCs w:val="20"/>
          <w14:ligatures w14:val="none"/>
        </w:rPr>
        <w:t>∙</w:t>
      </w:r>
      <w:r w:rsidR="004B0420" w:rsidRPr="004B0420">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halaaljishi@gmail.</w:t>
      </w:r>
      <w:r w:rsidR="004B0420" w:rsidRPr="004B0420">
        <w:rPr>
          <w:rFonts w:ascii="Arial" w:eastAsia="Times New Roman" w:hAnsi="Arial" w:cs="Arial"/>
          <w:color w:val="000000"/>
          <w:kern w:val="0"/>
          <w:sz w:val="20"/>
          <w:szCs w:val="20"/>
          <w14:ligatures w14:val="none"/>
        </w:rPr>
        <w:t xml:space="preserve">com     </w:t>
      </w:r>
      <w:r w:rsidR="004B0420" w:rsidRPr="004B0420">
        <w:rPr>
          <w:rFonts w:ascii="Arial" w:eastAsia="Times New Roman" w:hAnsi="Arial" w:cs="Arial"/>
          <w:b/>
          <w:bCs/>
          <w:color w:val="000000"/>
          <w:kern w:val="0"/>
          <w:sz w:val="20"/>
          <w:szCs w:val="20"/>
          <w14:ligatures w14:val="none"/>
        </w:rPr>
        <w:t>∙</w:t>
      </w:r>
      <w:r w:rsidR="004B0420" w:rsidRPr="004B0420">
        <w:rPr>
          <w:rFonts w:ascii="Arial" w:eastAsia="Times New Roman" w:hAnsi="Arial" w:cs="Arial"/>
          <w:color w:val="000000"/>
          <w:kern w:val="0"/>
          <w:sz w:val="20"/>
          <w:szCs w:val="20"/>
          <w14:ligatures w14:val="none"/>
        </w:rPr>
        <w:t xml:space="preserve">     Riyadh </w:t>
      </w:r>
      <w:r w:rsidR="004B0420" w:rsidRPr="004B0420">
        <w:rPr>
          <w:rFonts w:ascii="Arial" w:eastAsia="Times New Roman" w:hAnsi="Arial" w:cs="Arial"/>
          <w:b/>
          <w:bCs/>
          <w:color w:val="000000"/>
          <w:kern w:val="0"/>
          <w:sz w:val="20"/>
          <w:szCs w:val="20"/>
          <w14:ligatures w14:val="none"/>
        </w:rPr>
        <w:t>∙</w:t>
      </w:r>
      <w:r w:rsidR="004B0420" w:rsidRPr="004B0420">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 xml:space="preserve">              </w:t>
      </w:r>
      <w:r w:rsidR="004B0420" w:rsidRPr="004B0420">
        <w:rPr>
          <w:rFonts w:ascii="Arial" w:eastAsia="Times New Roman" w:hAnsi="Arial" w:cs="Arial"/>
          <w:color w:val="000000"/>
          <w:kern w:val="0"/>
          <w:sz w:val="20"/>
          <w:szCs w:val="20"/>
          <w14:ligatures w14:val="none"/>
        </w:rPr>
        <w:t xml:space="preserve">   </w:t>
      </w:r>
      <w:hyperlink r:id="rId5" w:history="1">
        <w:r w:rsidRPr="00F772DD">
          <w:rPr>
            <w:rStyle w:val="Hyperlink"/>
            <w:rFonts w:ascii="Tahoma" w:eastAsia="Tahoma" w:hAnsi="Tahoma" w:cs="Tahoma"/>
            <w:sz w:val="20"/>
            <w:szCs w:val="20"/>
          </w:rPr>
          <w:t>LinkedIn</w:t>
        </w:r>
      </w:hyperlink>
    </w:p>
    <w:p w14:paraId="4C9ABB56"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SUMMARY</w:t>
      </w:r>
    </w:p>
    <w:p w14:paraId="57F63E40" w14:textId="5489EACF" w:rsidR="00EE662D" w:rsidRPr="00EE662D" w:rsidRDefault="00EE662D" w:rsidP="00EE662D">
      <w:pPr>
        <w:spacing w:after="0" w:line="240" w:lineRule="auto"/>
        <w:rPr>
          <w:rFonts w:ascii="Arial" w:eastAsia="Times New Roman" w:hAnsi="Arial" w:cs="Arial"/>
          <w:color w:val="000000"/>
          <w:kern w:val="0"/>
          <w:sz w:val="20"/>
          <w:szCs w:val="20"/>
          <w:lang w:val="en-GB"/>
          <w14:ligatures w14:val="none"/>
        </w:rPr>
      </w:pPr>
      <w:r w:rsidRPr="00EE662D">
        <w:rPr>
          <w:rFonts w:ascii="Arial" w:eastAsia="Times New Roman" w:hAnsi="Arial" w:cs="Arial"/>
          <w:color w:val="000000"/>
          <w:kern w:val="0"/>
          <w:sz w:val="20"/>
          <w:szCs w:val="20"/>
          <w:lang w:val="en-GB"/>
          <w14:ligatures w14:val="none"/>
        </w:rPr>
        <w:t xml:space="preserve">A diligent professional with a comprehensive understanding of clinical research protocols, has adeptly overseen the lifecycle of pharmaceutical trials, ensuring adherence to ethical and regulatory guidelines. Own analytical skills are evident through meticulous data collection and interpretation, contributing to evidence-based conclusions. Adept in regulatory compliance, holds expertise in managing IRB submissions and adverse event reporting. Possesses a collaborative nature, which shines through seamless cross-functional teamwork. With a proven track record and certifications in research and healthcare, brings a depth of expertise to clinical research initiatives. Currently seeking new opportunities as a Clinical Research </w:t>
      </w:r>
      <w:r w:rsidR="002169E1">
        <w:rPr>
          <w:rFonts w:ascii="Arial" w:eastAsia="Times New Roman" w:hAnsi="Arial" w:cs="Arial"/>
          <w:color w:val="000000"/>
          <w:kern w:val="0"/>
          <w:sz w:val="20"/>
          <w:szCs w:val="20"/>
          <w:lang w:val="en-GB"/>
          <w14:ligatures w14:val="none"/>
        </w:rPr>
        <w:t>Manager</w:t>
      </w:r>
      <w:r w:rsidRPr="00EE662D">
        <w:rPr>
          <w:rFonts w:ascii="Arial" w:eastAsia="Times New Roman" w:hAnsi="Arial" w:cs="Arial"/>
          <w:color w:val="000000"/>
          <w:kern w:val="0"/>
          <w:sz w:val="20"/>
          <w:szCs w:val="20"/>
          <w:lang w:val="en-GB"/>
          <w14:ligatures w14:val="none"/>
        </w:rPr>
        <w:t>.</w:t>
      </w:r>
    </w:p>
    <w:p w14:paraId="2AB04290"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46F65B44"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SKILLS</w:t>
      </w:r>
    </w:p>
    <w:tbl>
      <w:tblPr>
        <w:tblW w:w="10383" w:type="dxa"/>
        <w:jc w:val="center"/>
        <w:tblLayout w:type="fixed"/>
        <w:tblLook w:val="0400" w:firstRow="0" w:lastRow="0" w:firstColumn="0" w:lastColumn="0" w:noHBand="0" w:noVBand="1"/>
      </w:tblPr>
      <w:tblGrid>
        <w:gridCol w:w="3723"/>
        <w:gridCol w:w="2970"/>
        <w:gridCol w:w="3690"/>
      </w:tblGrid>
      <w:tr w:rsidR="005B728C" w14:paraId="20199500" w14:textId="77777777" w:rsidTr="009C7064">
        <w:trPr>
          <w:jc w:val="center"/>
        </w:trPr>
        <w:tc>
          <w:tcPr>
            <w:tcW w:w="3723" w:type="dxa"/>
          </w:tcPr>
          <w:p w14:paraId="0F0304E2" w14:textId="5BA62F81" w:rsidR="005B728C" w:rsidRDefault="00E6361F"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E6361F">
              <w:rPr>
                <w:rFonts w:ascii="Tahoma" w:eastAsia="Tahoma" w:hAnsi="Tahoma" w:cs="Tahoma"/>
                <w:color w:val="000000"/>
                <w:sz w:val="20"/>
                <w:szCs w:val="20"/>
              </w:rPr>
              <w:t>Research</w:t>
            </w:r>
            <w:r w:rsidR="00EB68F3">
              <w:rPr>
                <w:rFonts w:ascii="Tahoma" w:eastAsia="Tahoma" w:hAnsi="Tahoma" w:cs="Tahoma"/>
                <w:color w:val="000000"/>
                <w:sz w:val="20"/>
                <w:szCs w:val="20"/>
              </w:rPr>
              <w:t xml:space="preserve"> </w:t>
            </w:r>
            <w:r w:rsidRPr="00E6361F">
              <w:rPr>
                <w:rFonts w:ascii="Tahoma" w:eastAsia="Tahoma" w:hAnsi="Tahoma" w:cs="Tahoma"/>
                <w:color w:val="000000"/>
                <w:sz w:val="20"/>
                <w:szCs w:val="20"/>
              </w:rPr>
              <w:t>Protocol Management</w:t>
            </w:r>
          </w:p>
        </w:tc>
        <w:tc>
          <w:tcPr>
            <w:tcW w:w="2970" w:type="dxa"/>
          </w:tcPr>
          <w:p w14:paraId="01DF0236" w14:textId="77777777" w:rsidR="005B728C"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9B7BD1">
              <w:rPr>
                <w:rFonts w:ascii="Tahoma" w:eastAsia="Tahoma" w:hAnsi="Tahoma" w:cs="Tahoma"/>
                <w:color w:val="000000"/>
                <w:sz w:val="20"/>
                <w:szCs w:val="20"/>
              </w:rPr>
              <w:t>KPI Reporting &amp; Monitoring</w:t>
            </w:r>
          </w:p>
        </w:tc>
        <w:tc>
          <w:tcPr>
            <w:tcW w:w="3690" w:type="dxa"/>
          </w:tcPr>
          <w:p w14:paraId="63647641" w14:textId="37870FE4" w:rsidR="005B728C" w:rsidRDefault="00EB68F3" w:rsidP="00ED43D5">
            <w:pPr>
              <w:pBdr>
                <w:top w:val="nil"/>
                <w:left w:val="nil"/>
                <w:bottom w:val="nil"/>
                <w:right w:val="nil"/>
                <w:between w:val="nil"/>
              </w:pBd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Governmental and </w:t>
            </w:r>
            <w:r w:rsidR="00E6361F" w:rsidRPr="00E6361F">
              <w:rPr>
                <w:rFonts w:ascii="Tahoma" w:eastAsia="Tahoma" w:hAnsi="Tahoma" w:cs="Tahoma"/>
                <w:color w:val="000000"/>
                <w:sz w:val="20"/>
                <w:szCs w:val="20"/>
              </w:rPr>
              <w:t>Regulatory Compliance:</w:t>
            </w:r>
          </w:p>
        </w:tc>
      </w:tr>
      <w:tr w:rsidR="005B728C" w14:paraId="36E53B00" w14:textId="77777777" w:rsidTr="009C7064">
        <w:trPr>
          <w:jc w:val="center"/>
        </w:trPr>
        <w:tc>
          <w:tcPr>
            <w:tcW w:w="3723" w:type="dxa"/>
          </w:tcPr>
          <w:p w14:paraId="1075F55F" w14:textId="77777777" w:rsidR="005B728C"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620174">
              <w:rPr>
                <w:rFonts w:ascii="Tahoma" w:eastAsia="Tahoma" w:hAnsi="Tahoma" w:cs="Tahoma"/>
                <w:color w:val="000000"/>
                <w:sz w:val="20"/>
                <w:szCs w:val="20"/>
              </w:rPr>
              <w:t>Pharmaceutical Trial Lifecycle</w:t>
            </w:r>
          </w:p>
        </w:tc>
        <w:tc>
          <w:tcPr>
            <w:tcW w:w="2970" w:type="dxa"/>
          </w:tcPr>
          <w:p w14:paraId="18530539" w14:textId="77777777" w:rsidR="005B728C"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9B7BD1">
              <w:rPr>
                <w:rFonts w:ascii="Tahoma" w:eastAsia="Tahoma" w:hAnsi="Tahoma" w:cs="Tahoma"/>
                <w:color w:val="000000"/>
                <w:sz w:val="20"/>
                <w:szCs w:val="20"/>
              </w:rPr>
              <w:t>Research Training</w:t>
            </w:r>
          </w:p>
        </w:tc>
        <w:tc>
          <w:tcPr>
            <w:tcW w:w="3690" w:type="dxa"/>
          </w:tcPr>
          <w:p w14:paraId="43FC08AA" w14:textId="77777777" w:rsidR="005B728C"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Adaptability </w:t>
            </w:r>
          </w:p>
        </w:tc>
      </w:tr>
      <w:tr w:rsidR="005B728C" w14:paraId="0F0DCAA9" w14:textId="77777777" w:rsidTr="009C7064">
        <w:trPr>
          <w:jc w:val="center"/>
        </w:trPr>
        <w:tc>
          <w:tcPr>
            <w:tcW w:w="3723" w:type="dxa"/>
          </w:tcPr>
          <w:p w14:paraId="13152F4B" w14:textId="77777777" w:rsidR="005B728C"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9B7BD1">
              <w:rPr>
                <w:rFonts w:ascii="Tahoma" w:eastAsia="Tahoma" w:hAnsi="Tahoma" w:cs="Tahoma"/>
                <w:color w:val="000000"/>
                <w:sz w:val="20"/>
                <w:szCs w:val="20"/>
              </w:rPr>
              <w:t>Scientific Writing</w:t>
            </w:r>
          </w:p>
        </w:tc>
        <w:tc>
          <w:tcPr>
            <w:tcW w:w="2970" w:type="dxa"/>
          </w:tcPr>
          <w:p w14:paraId="2EC3FDE1" w14:textId="77777777" w:rsidR="005B728C" w:rsidRPr="00DA1F19" w:rsidRDefault="005B728C"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Critical thinking </w:t>
            </w:r>
          </w:p>
        </w:tc>
        <w:tc>
          <w:tcPr>
            <w:tcW w:w="3690" w:type="dxa"/>
          </w:tcPr>
          <w:p w14:paraId="2FEF6BF8" w14:textId="01E85CFD" w:rsidR="005B728C" w:rsidRDefault="00ED43D5" w:rsidP="009C7064">
            <w:pPr>
              <w:pBdr>
                <w:top w:val="nil"/>
                <w:left w:val="nil"/>
                <w:bottom w:val="nil"/>
                <w:right w:val="nil"/>
                <w:between w:val="nil"/>
              </w:pBdr>
              <w:spacing w:after="0" w:line="240" w:lineRule="auto"/>
              <w:jc w:val="center"/>
              <w:rPr>
                <w:rFonts w:ascii="Tahoma" w:eastAsia="Tahoma" w:hAnsi="Tahoma" w:cs="Tahoma"/>
                <w:color w:val="000000"/>
                <w:sz w:val="20"/>
                <w:szCs w:val="20"/>
              </w:rPr>
            </w:pPr>
            <w:r w:rsidRPr="00620174">
              <w:rPr>
                <w:rFonts w:ascii="Tahoma" w:eastAsia="Tahoma" w:hAnsi="Tahoma" w:cs="Tahoma"/>
                <w:color w:val="000000"/>
                <w:sz w:val="20"/>
                <w:szCs w:val="20"/>
              </w:rPr>
              <w:t>Cross-functional Collaboration</w:t>
            </w:r>
          </w:p>
        </w:tc>
      </w:tr>
    </w:tbl>
    <w:p w14:paraId="7FB933F0"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7F0A7B17"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PROFESSIONAL EXPERIENCE</w:t>
      </w:r>
    </w:p>
    <w:p w14:paraId="502119C4"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20E64A26" w14:textId="433F9435" w:rsidR="004B0420" w:rsidRPr="004B0420" w:rsidRDefault="00ED43D5" w:rsidP="004B0420">
      <w:pPr>
        <w:spacing w:after="0" w:line="240" w:lineRule="auto"/>
        <w:jc w:val="both"/>
        <w:rPr>
          <w:rFonts w:ascii="Times New Roman" w:eastAsia="Times New Roman" w:hAnsi="Times New Roman" w:cs="Times New Roman"/>
          <w:kern w:val="0"/>
          <w:sz w:val="24"/>
          <w:szCs w:val="24"/>
          <w14:ligatures w14:val="none"/>
        </w:rPr>
      </w:pPr>
      <w:r w:rsidRPr="00ED43D5">
        <w:rPr>
          <w:rFonts w:ascii="Arial" w:eastAsia="Times New Roman" w:hAnsi="Arial" w:cs="Arial"/>
          <w:b/>
          <w:bCs/>
          <w:color w:val="000000"/>
          <w:kern w:val="0"/>
          <w:sz w:val="20"/>
          <w:szCs w:val="20"/>
          <w14:ligatures w14:val="none"/>
        </w:rPr>
        <w:t>Research Collaboration Specialist</w:t>
      </w:r>
      <w:r>
        <w:rPr>
          <w:rFonts w:ascii="Arial" w:eastAsia="Times New Roman" w:hAnsi="Arial" w:cs="Arial"/>
          <w:color w:val="000000"/>
          <w:kern w:val="0"/>
          <w:sz w:val="20"/>
          <w:szCs w:val="20"/>
          <w14:ligatures w14:val="none"/>
        </w:rPr>
        <w:t xml:space="preserve">      </w:t>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 xml:space="preserve">        </w:t>
      </w:r>
      <w:r w:rsidRPr="00ED43D5">
        <w:rPr>
          <w:rFonts w:ascii="Arial" w:eastAsia="Times New Roman" w:hAnsi="Arial" w:cs="Arial"/>
          <w:color w:val="000000"/>
          <w:kern w:val="0"/>
          <w:sz w:val="20"/>
          <w:szCs w:val="20"/>
          <w14:ligatures w14:val="none"/>
        </w:rPr>
        <w:t>King Fahad Medical City, Research</w:t>
      </w:r>
      <w:r>
        <w:rPr>
          <w:rFonts w:ascii="Arial" w:eastAsia="Times New Roman" w:hAnsi="Arial" w:cs="Arial"/>
          <w:color w:val="000000"/>
          <w:kern w:val="0"/>
          <w:sz w:val="20"/>
          <w:szCs w:val="20"/>
          <w14:ligatures w14:val="none"/>
        </w:rPr>
        <w:t xml:space="preserve"> </w:t>
      </w:r>
      <w:r w:rsidRPr="00ED43D5">
        <w:rPr>
          <w:rFonts w:ascii="Arial" w:eastAsia="Times New Roman" w:hAnsi="Arial" w:cs="Arial"/>
          <w:color w:val="000000"/>
          <w:kern w:val="0"/>
          <w:sz w:val="20"/>
          <w:szCs w:val="20"/>
          <w14:ligatures w14:val="none"/>
        </w:rPr>
        <w:t>Centre</w:t>
      </w:r>
      <w:r w:rsidR="004B0420" w:rsidRPr="004B0420">
        <w:rPr>
          <w:rFonts w:ascii="Arial" w:eastAsia="Times New Roman" w:hAnsi="Arial" w:cs="Arial"/>
          <w:color w:val="000000"/>
          <w:kern w:val="0"/>
          <w:sz w:val="20"/>
          <w:szCs w:val="20"/>
          <w14:ligatures w14:val="none"/>
        </w:rPr>
        <w:t xml:space="preserve"> | </w:t>
      </w:r>
      <w:r>
        <w:rPr>
          <w:rFonts w:ascii="Arial" w:eastAsia="Times New Roman" w:hAnsi="Arial" w:cs="Arial"/>
          <w:color w:val="000000"/>
          <w:kern w:val="0"/>
          <w:sz w:val="20"/>
          <w:szCs w:val="20"/>
          <w14:ligatures w14:val="none"/>
        </w:rPr>
        <w:t>Riyadh</w:t>
      </w:r>
      <w:r w:rsidR="004B0420" w:rsidRPr="004B0420">
        <w:rPr>
          <w:rFonts w:ascii="Arial" w:eastAsia="Times New Roman" w:hAnsi="Arial" w:cs="Arial"/>
          <w:color w:val="000000"/>
          <w:kern w:val="0"/>
          <w:sz w:val="20"/>
          <w:szCs w:val="20"/>
          <w14:ligatures w14:val="none"/>
        </w:rPr>
        <w:t xml:space="preserve"> |</w:t>
      </w:r>
      <w:r w:rsidRPr="00ED43D5">
        <w:rPr>
          <w:rFonts w:ascii="Tahoma" w:eastAsia="Tahoma" w:hAnsi="Tahoma" w:cs="Tahoma"/>
          <w:bCs/>
          <w:color w:val="000000"/>
          <w:sz w:val="20"/>
          <w:szCs w:val="20"/>
        </w:rPr>
        <w:t xml:space="preserve">2023- Present                                                                                     </w:t>
      </w:r>
    </w:p>
    <w:p w14:paraId="09F98172" w14:textId="77777777" w:rsidR="00ED43D5" w:rsidRPr="00ED43D5" w:rsidRDefault="00ED43D5" w:rsidP="00ED43D5">
      <w:pPr>
        <w:numPr>
          <w:ilvl w:val="0"/>
          <w:numId w:val="4"/>
        </w:numPr>
        <w:spacing w:after="0" w:line="240" w:lineRule="auto"/>
        <w:rPr>
          <w:rFonts w:ascii="Arial" w:eastAsia="Times New Roman" w:hAnsi="Arial" w:cs="Arial"/>
          <w:color w:val="000000"/>
          <w:kern w:val="0"/>
          <w:sz w:val="20"/>
          <w:szCs w:val="20"/>
          <w:lang w:val="en-GB"/>
          <w14:ligatures w14:val="none"/>
        </w:rPr>
      </w:pPr>
      <w:r w:rsidRPr="00ED43D5">
        <w:rPr>
          <w:rFonts w:ascii="Arial" w:eastAsia="Times New Roman" w:hAnsi="Arial" w:cs="Arial"/>
          <w:color w:val="000000"/>
          <w:kern w:val="0"/>
          <w:sz w:val="20"/>
          <w:szCs w:val="20"/>
          <w:lang w:val="en-GB"/>
          <w14:ligatures w14:val="none"/>
        </w:rPr>
        <w:t>Pioneers the creation of research opportunities through the implementation of specialised research days, fostering innovation and knowledge sharing.</w:t>
      </w:r>
    </w:p>
    <w:p w14:paraId="43E7A37E" w14:textId="77777777" w:rsidR="00ED43D5" w:rsidRPr="00ED43D5" w:rsidRDefault="00ED43D5" w:rsidP="00ED43D5">
      <w:pPr>
        <w:numPr>
          <w:ilvl w:val="0"/>
          <w:numId w:val="4"/>
        </w:numPr>
        <w:spacing w:after="0" w:line="240" w:lineRule="auto"/>
        <w:rPr>
          <w:rFonts w:ascii="Arial" w:eastAsia="Times New Roman" w:hAnsi="Arial" w:cs="Arial"/>
          <w:color w:val="000000"/>
          <w:kern w:val="0"/>
          <w:sz w:val="20"/>
          <w:szCs w:val="20"/>
          <w:lang w:val="en-GB"/>
          <w14:ligatures w14:val="none"/>
        </w:rPr>
      </w:pPr>
      <w:r w:rsidRPr="00ED43D5">
        <w:rPr>
          <w:rFonts w:ascii="Arial" w:eastAsia="Times New Roman" w:hAnsi="Arial" w:cs="Arial"/>
          <w:color w:val="000000"/>
          <w:kern w:val="0"/>
          <w:sz w:val="20"/>
          <w:szCs w:val="20"/>
          <w:lang w:val="en-GB"/>
          <w14:ligatures w14:val="none"/>
        </w:rPr>
        <w:t>Proactively establishes and nurtures research committees within each centre and administration to promote interdisciplinary collaboration and research excellence.</w:t>
      </w:r>
    </w:p>
    <w:p w14:paraId="2877F1A4" w14:textId="77777777" w:rsidR="00ED43D5" w:rsidRPr="00ED43D5" w:rsidRDefault="00ED43D5" w:rsidP="00ED43D5">
      <w:pPr>
        <w:numPr>
          <w:ilvl w:val="0"/>
          <w:numId w:val="4"/>
        </w:numPr>
        <w:spacing w:after="0" w:line="240" w:lineRule="auto"/>
        <w:rPr>
          <w:rFonts w:ascii="Arial" w:eastAsia="Times New Roman" w:hAnsi="Arial" w:cs="Arial"/>
          <w:color w:val="000000"/>
          <w:kern w:val="0"/>
          <w:sz w:val="20"/>
          <w:szCs w:val="20"/>
          <w:lang w:val="en-GB"/>
          <w14:ligatures w14:val="none"/>
        </w:rPr>
      </w:pPr>
      <w:r w:rsidRPr="00ED43D5">
        <w:rPr>
          <w:rFonts w:ascii="Arial" w:eastAsia="Times New Roman" w:hAnsi="Arial" w:cs="Arial"/>
          <w:color w:val="000000"/>
          <w:kern w:val="0"/>
          <w:sz w:val="20"/>
          <w:szCs w:val="20"/>
          <w:lang w:val="en-GB"/>
          <w14:ligatures w14:val="none"/>
        </w:rPr>
        <w:t>Instrumental in the facilitation of collaboration agreements at both researcher and entity levels, enabling synergistic partnerships and knowledge exchange.</w:t>
      </w:r>
    </w:p>
    <w:p w14:paraId="1C7DE464" w14:textId="77777777" w:rsidR="00ED43D5" w:rsidRPr="00ED43D5" w:rsidRDefault="00ED43D5" w:rsidP="00ED43D5">
      <w:pPr>
        <w:numPr>
          <w:ilvl w:val="0"/>
          <w:numId w:val="4"/>
        </w:numPr>
        <w:spacing w:after="0" w:line="240" w:lineRule="auto"/>
        <w:rPr>
          <w:rFonts w:ascii="Arial" w:eastAsia="Times New Roman" w:hAnsi="Arial" w:cs="Arial"/>
          <w:color w:val="000000"/>
          <w:kern w:val="0"/>
          <w:sz w:val="20"/>
          <w:szCs w:val="20"/>
          <w:lang w:val="en-GB"/>
          <w14:ligatures w14:val="none"/>
        </w:rPr>
      </w:pPr>
      <w:r w:rsidRPr="00ED43D5">
        <w:rPr>
          <w:rFonts w:ascii="Arial" w:eastAsia="Times New Roman" w:hAnsi="Arial" w:cs="Arial"/>
          <w:color w:val="000000"/>
          <w:kern w:val="0"/>
          <w:sz w:val="20"/>
          <w:szCs w:val="20"/>
          <w:lang w:val="en-GB"/>
          <w14:ligatures w14:val="none"/>
        </w:rPr>
        <w:t>Streamlines and expedites external researcher access to the organisation, fostering a dynamic environment for knowledge transfer and research engagement.</w:t>
      </w:r>
    </w:p>
    <w:p w14:paraId="1BF4B37E" w14:textId="77777777" w:rsidR="004B0420" w:rsidRPr="004B0420" w:rsidRDefault="004B0420" w:rsidP="004B0420">
      <w:pPr>
        <w:spacing w:after="0" w:line="240" w:lineRule="auto"/>
        <w:rPr>
          <w:rFonts w:ascii="Times New Roman" w:eastAsia="Times New Roman" w:hAnsi="Times New Roman" w:cs="Times New Roman"/>
          <w:kern w:val="0"/>
          <w:sz w:val="24"/>
          <w:szCs w:val="24"/>
          <w:lang w:val="en-GB"/>
          <w14:ligatures w14:val="none"/>
        </w:rPr>
      </w:pPr>
    </w:p>
    <w:p w14:paraId="1596B20E" w14:textId="76345995" w:rsidR="004B0420" w:rsidRPr="004B0420" w:rsidRDefault="00ED43D5" w:rsidP="004B0420">
      <w:pPr>
        <w:spacing w:after="0" w:line="240" w:lineRule="auto"/>
        <w:jc w:val="both"/>
        <w:rPr>
          <w:rFonts w:ascii="Times New Roman" w:eastAsia="Times New Roman" w:hAnsi="Times New Roman" w:cs="Times New Roman"/>
          <w:kern w:val="0"/>
          <w:sz w:val="24"/>
          <w:szCs w:val="24"/>
          <w14:ligatures w14:val="none"/>
        </w:rPr>
      </w:pPr>
      <w:r w:rsidRPr="003C3BD0">
        <w:rPr>
          <w:rFonts w:ascii="Tahoma" w:eastAsia="Tahoma" w:hAnsi="Tahoma" w:cs="Tahoma"/>
          <w:b/>
          <w:color w:val="000000"/>
          <w:sz w:val="20"/>
          <w:szCs w:val="20"/>
        </w:rPr>
        <w:t>Clinical Research Specialist</w:t>
      </w:r>
      <w:r w:rsidR="004B0420" w:rsidRPr="004B0420">
        <w:rPr>
          <w:rFonts w:ascii="Arial" w:eastAsia="Times New Roman" w:hAnsi="Arial" w:cs="Arial"/>
          <w:color w:val="000000"/>
          <w:kern w:val="0"/>
          <w:sz w:val="20"/>
          <w:szCs w:val="20"/>
          <w14:ligatures w14:val="none"/>
        </w:rPr>
        <w:t xml:space="preserve"> </w:t>
      </w:r>
      <w:r w:rsidR="004B0420" w:rsidRPr="004B0420">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 xml:space="preserve">    </w:t>
      </w:r>
      <w:r w:rsidR="004B0420" w:rsidRPr="004B0420">
        <w:rPr>
          <w:rFonts w:ascii="Arial" w:eastAsia="Times New Roman" w:hAnsi="Arial" w:cs="Arial"/>
          <w:color w:val="000000"/>
          <w:kern w:val="0"/>
          <w:sz w:val="20"/>
          <w:szCs w:val="20"/>
          <w14:ligatures w14:val="none"/>
        </w:rPr>
        <w:t xml:space="preserve"> </w:t>
      </w:r>
      <w:r w:rsidRPr="00ED43D5">
        <w:rPr>
          <w:rFonts w:ascii="Arial" w:eastAsia="Times New Roman" w:hAnsi="Arial" w:cs="Arial"/>
          <w:color w:val="000000"/>
          <w:kern w:val="0"/>
          <w:sz w:val="20"/>
          <w:szCs w:val="20"/>
          <w14:ligatures w14:val="none"/>
        </w:rPr>
        <w:t>King Fahad Medical City, Research</w:t>
      </w:r>
      <w:r>
        <w:rPr>
          <w:rFonts w:ascii="Arial" w:eastAsia="Times New Roman" w:hAnsi="Arial" w:cs="Arial"/>
          <w:color w:val="000000"/>
          <w:kern w:val="0"/>
          <w:sz w:val="20"/>
          <w:szCs w:val="20"/>
          <w14:ligatures w14:val="none"/>
        </w:rPr>
        <w:t xml:space="preserve"> </w:t>
      </w:r>
      <w:r w:rsidRPr="00ED43D5">
        <w:rPr>
          <w:rFonts w:ascii="Arial" w:eastAsia="Times New Roman" w:hAnsi="Arial" w:cs="Arial"/>
          <w:color w:val="000000"/>
          <w:kern w:val="0"/>
          <w:sz w:val="20"/>
          <w:szCs w:val="20"/>
          <w14:ligatures w14:val="none"/>
        </w:rPr>
        <w:t>Centre</w:t>
      </w:r>
      <w:r w:rsidRPr="004B0420">
        <w:rPr>
          <w:rFonts w:ascii="Arial" w:eastAsia="Times New Roman" w:hAnsi="Arial" w:cs="Arial"/>
          <w:color w:val="000000"/>
          <w:kern w:val="0"/>
          <w:sz w:val="20"/>
          <w:szCs w:val="20"/>
          <w14:ligatures w14:val="none"/>
        </w:rPr>
        <w:t xml:space="preserve"> | </w:t>
      </w:r>
      <w:r>
        <w:rPr>
          <w:rFonts w:ascii="Arial" w:eastAsia="Times New Roman" w:hAnsi="Arial" w:cs="Arial"/>
          <w:color w:val="000000"/>
          <w:kern w:val="0"/>
          <w:sz w:val="20"/>
          <w:szCs w:val="20"/>
          <w14:ligatures w14:val="none"/>
        </w:rPr>
        <w:t>Riyadh</w:t>
      </w:r>
      <w:r w:rsidRPr="004B0420">
        <w:rPr>
          <w:rFonts w:ascii="Arial" w:eastAsia="Times New Roman" w:hAnsi="Arial" w:cs="Arial"/>
          <w:color w:val="000000"/>
          <w:kern w:val="0"/>
          <w:sz w:val="20"/>
          <w:szCs w:val="20"/>
          <w14:ligatures w14:val="none"/>
        </w:rPr>
        <w:t xml:space="preserve"> |</w:t>
      </w:r>
      <w:r w:rsidRPr="00ED43D5">
        <w:rPr>
          <w:rFonts w:ascii="Tahoma" w:eastAsia="Tahoma" w:hAnsi="Tahoma" w:cs="Tahoma"/>
          <w:bCs/>
          <w:color w:val="000000"/>
          <w:sz w:val="20"/>
          <w:szCs w:val="20"/>
        </w:rPr>
        <w:t>2015 - Present</w:t>
      </w:r>
    </w:p>
    <w:p w14:paraId="3A0FE0F2" w14:textId="09C67F88" w:rsidR="00EB68F3" w:rsidRPr="00EB68F3" w:rsidRDefault="00EB68F3" w:rsidP="00EB68F3">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Pr>
          <w:rFonts w:ascii="Tahoma" w:eastAsia="Tahoma" w:hAnsi="Tahoma" w:cs="Tahoma"/>
          <w:color w:val="000000"/>
          <w:sz w:val="20"/>
          <w:szCs w:val="20"/>
        </w:rPr>
        <w:t xml:space="preserve">Handled more than 8 clinical trials. </w:t>
      </w:r>
    </w:p>
    <w:p w14:paraId="461AAE31" w14:textId="5FEA496E"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9F1C89">
        <w:rPr>
          <w:rFonts w:ascii="Tahoma" w:eastAsia="Tahoma" w:hAnsi="Tahoma" w:cs="Tahoma"/>
          <w:color w:val="000000"/>
          <w:sz w:val="20"/>
          <w:szCs w:val="20"/>
        </w:rPr>
        <w:t>Conduct</w:t>
      </w:r>
      <w:r>
        <w:rPr>
          <w:rFonts w:ascii="Tahoma" w:eastAsia="Tahoma" w:hAnsi="Tahoma" w:cs="Tahoma"/>
          <w:color w:val="000000"/>
          <w:sz w:val="20"/>
          <w:szCs w:val="20"/>
        </w:rPr>
        <w:t>s</w:t>
      </w:r>
      <w:r w:rsidRPr="009F1C89">
        <w:rPr>
          <w:rFonts w:ascii="Tahoma" w:eastAsia="Tahoma" w:hAnsi="Tahoma" w:cs="Tahoma"/>
          <w:color w:val="000000"/>
          <w:sz w:val="20"/>
          <w:szCs w:val="20"/>
        </w:rPr>
        <w:t xml:space="preserve"> site feasibility assessments to ensure suitability for trials, analyzing demographics and resources.</w:t>
      </w:r>
    </w:p>
    <w:p w14:paraId="08997727"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9F1C89">
        <w:rPr>
          <w:rFonts w:ascii="Tahoma" w:eastAsia="Tahoma" w:hAnsi="Tahoma" w:cs="Tahoma"/>
          <w:color w:val="000000"/>
          <w:sz w:val="20"/>
          <w:szCs w:val="20"/>
        </w:rPr>
        <w:t>Prepare</w:t>
      </w:r>
      <w:r>
        <w:rPr>
          <w:rFonts w:ascii="Tahoma" w:eastAsia="Tahoma" w:hAnsi="Tahoma" w:cs="Tahoma"/>
          <w:color w:val="000000"/>
          <w:sz w:val="20"/>
          <w:szCs w:val="20"/>
        </w:rPr>
        <w:t>s</w:t>
      </w:r>
      <w:r w:rsidRPr="009F1C89">
        <w:rPr>
          <w:rFonts w:ascii="Tahoma" w:eastAsia="Tahoma" w:hAnsi="Tahoma" w:cs="Tahoma"/>
          <w:color w:val="000000"/>
          <w:sz w:val="20"/>
          <w:szCs w:val="20"/>
        </w:rPr>
        <w:t xml:space="preserve"> comprehensive IRB submission packages, adhering to regulatory guidelines and ethical standards.</w:t>
      </w:r>
    </w:p>
    <w:p w14:paraId="027CD57C" w14:textId="7B946401"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9F1C89">
        <w:rPr>
          <w:rFonts w:ascii="Tahoma" w:eastAsia="Tahoma" w:hAnsi="Tahoma" w:cs="Tahoma"/>
          <w:color w:val="000000"/>
          <w:sz w:val="20"/>
          <w:szCs w:val="20"/>
        </w:rPr>
        <w:t>Orchestrate</w:t>
      </w:r>
      <w:r>
        <w:rPr>
          <w:rFonts w:ascii="Tahoma" w:eastAsia="Tahoma" w:hAnsi="Tahoma" w:cs="Tahoma"/>
          <w:color w:val="000000"/>
          <w:sz w:val="20"/>
          <w:szCs w:val="20"/>
        </w:rPr>
        <w:t>s</w:t>
      </w:r>
      <w:r w:rsidRPr="009F1C89">
        <w:rPr>
          <w:rFonts w:ascii="Tahoma" w:eastAsia="Tahoma" w:hAnsi="Tahoma" w:cs="Tahoma"/>
          <w:color w:val="000000"/>
          <w:sz w:val="20"/>
          <w:szCs w:val="20"/>
        </w:rPr>
        <w:t xml:space="preserve"> trial initiation by training staff, organi</w:t>
      </w:r>
      <w:r>
        <w:rPr>
          <w:rFonts w:ascii="Tahoma" w:eastAsia="Tahoma" w:hAnsi="Tahoma" w:cs="Tahoma"/>
          <w:color w:val="000000"/>
          <w:sz w:val="20"/>
          <w:szCs w:val="20"/>
        </w:rPr>
        <w:t>z</w:t>
      </w:r>
      <w:r w:rsidRPr="009F1C89">
        <w:rPr>
          <w:rFonts w:ascii="Tahoma" w:eastAsia="Tahoma" w:hAnsi="Tahoma" w:cs="Tahoma"/>
          <w:color w:val="000000"/>
          <w:sz w:val="20"/>
          <w:szCs w:val="20"/>
        </w:rPr>
        <w:t>ing supplies</w:t>
      </w:r>
      <w:r>
        <w:rPr>
          <w:rFonts w:ascii="Tahoma" w:eastAsia="Tahoma" w:hAnsi="Tahoma" w:cs="Tahoma"/>
          <w:color w:val="000000"/>
          <w:sz w:val="20"/>
          <w:szCs w:val="20"/>
        </w:rPr>
        <w:t xml:space="preserve"> </w:t>
      </w:r>
      <w:r w:rsidRPr="009F1C89">
        <w:rPr>
          <w:rFonts w:ascii="Tahoma" w:eastAsia="Tahoma" w:hAnsi="Tahoma" w:cs="Tahoma"/>
          <w:color w:val="000000"/>
          <w:sz w:val="20"/>
          <w:szCs w:val="20"/>
        </w:rPr>
        <w:t>and coordinating cross-functional teams.</w:t>
      </w:r>
    </w:p>
    <w:p w14:paraId="0A16A003"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9F1C89">
        <w:rPr>
          <w:rFonts w:ascii="Tahoma" w:eastAsia="Tahoma" w:hAnsi="Tahoma" w:cs="Tahoma"/>
          <w:color w:val="000000"/>
          <w:sz w:val="20"/>
          <w:szCs w:val="20"/>
        </w:rPr>
        <w:t>Manage</w:t>
      </w:r>
      <w:r>
        <w:rPr>
          <w:rFonts w:ascii="Tahoma" w:eastAsia="Tahoma" w:hAnsi="Tahoma" w:cs="Tahoma"/>
          <w:color w:val="000000"/>
          <w:sz w:val="20"/>
          <w:szCs w:val="20"/>
        </w:rPr>
        <w:t>s</w:t>
      </w:r>
      <w:r w:rsidRPr="009F1C89">
        <w:rPr>
          <w:rFonts w:ascii="Tahoma" w:eastAsia="Tahoma" w:hAnsi="Tahoma" w:cs="Tahoma"/>
          <w:color w:val="000000"/>
          <w:sz w:val="20"/>
          <w:szCs w:val="20"/>
        </w:rPr>
        <w:t xml:space="preserve"> informed consent process, addressing queries and obtaining participant agreement</w:t>
      </w:r>
      <w:r>
        <w:rPr>
          <w:rFonts w:ascii="Tahoma" w:eastAsia="Tahoma" w:hAnsi="Tahoma" w:cs="Tahoma"/>
          <w:color w:val="000000"/>
          <w:sz w:val="20"/>
          <w:szCs w:val="20"/>
        </w:rPr>
        <w:t>s</w:t>
      </w:r>
      <w:r w:rsidRPr="009F1C89">
        <w:rPr>
          <w:rFonts w:ascii="Tahoma" w:eastAsia="Tahoma" w:hAnsi="Tahoma" w:cs="Tahoma"/>
          <w:color w:val="000000"/>
          <w:sz w:val="20"/>
          <w:szCs w:val="20"/>
        </w:rPr>
        <w:t>.</w:t>
      </w:r>
    </w:p>
    <w:p w14:paraId="21053BC8"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9F1C89">
        <w:rPr>
          <w:rFonts w:ascii="Tahoma" w:eastAsia="Tahoma" w:hAnsi="Tahoma" w:cs="Tahoma"/>
          <w:color w:val="000000"/>
          <w:sz w:val="20"/>
          <w:szCs w:val="20"/>
        </w:rPr>
        <w:t>Ensur</w:t>
      </w:r>
      <w:r>
        <w:rPr>
          <w:rFonts w:ascii="Tahoma" w:eastAsia="Tahoma" w:hAnsi="Tahoma" w:cs="Tahoma"/>
          <w:color w:val="000000"/>
          <w:sz w:val="20"/>
          <w:szCs w:val="20"/>
        </w:rPr>
        <w:t>es</w:t>
      </w:r>
      <w:r w:rsidRPr="009F1C89">
        <w:rPr>
          <w:rFonts w:ascii="Tahoma" w:eastAsia="Tahoma" w:hAnsi="Tahoma" w:cs="Tahoma"/>
          <w:color w:val="000000"/>
          <w:sz w:val="20"/>
          <w:szCs w:val="20"/>
        </w:rPr>
        <w:t xml:space="preserve"> accurate data collection and entry, maintaining integrity and quality of research information.</w:t>
      </w:r>
    </w:p>
    <w:p w14:paraId="60D323F6"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5E541D">
        <w:rPr>
          <w:rFonts w:ascii="Tahoma" w:eastAsia="Tahoma" w:hAnsi="Tahoma" w:cs="Tahoma"/>
          <w:color w:val="000000"/>
          <w:sz w:val="20"/>
          <w:szCs w:val="20"/>
        </w:rPr>
        <w:t>Proactively report</w:t>
      </w:r>
      <w:r>
        <w:rPr>
          <w:rFonts w:ascii="Tahoma" w:eastAsia="Tahoma" w:hAnsi="Tahoma" w:cs="Tahoma"/>
          <w:color w:val="000000"/>
          <w:sz w:val="20"/>
          <w:szCs w:val="20"/>
        </w:rPr>
        <w:t>s</w:t>
      </w:r>
      <w:r w:rsidRPr="005E541D">
        <w:rPr>
          <w:rFonts w:ascii="Tahoma" w:eastAsia="Tahoma" w:hAnsi="Tahoma" w:cs="Tahoma"/>
          <w:color w:val="000000"/>
          <w:sz w:val="20"/>
          <w:szCs w:val="20"/>
        </w:rPr>
        <w:t xml:space="preserve"> and manage</w:t>
      </w:r>
      <w:r>
        <w:rPr>
          <w:rFonts w:ascii="Tahoma" w:eastAsia="Tahoma" w:hAnsi="Tahoma" w:cs="Tahoma"/>
          <w:color w:val="000000"/>
          <w:sz w:val="20"/>
          <w:szCs w:val="20"/>
        </w:rPr>
        <w:t>s</w:t>
      </w:r>
      <w:r w:rsidRPr="005E541D">
        <w:rPr>
          <w:rFonts w:ascii="Tahoma" w:eastAsia="Tahoma" w:hAnsi="Tahoma" w:cs="Tahoma"/>
          <w:color w:val="000000"/>
          <w:sz w:val="20"/>
          <w:szCs w:val="20"/>
        </w:rPr>
        <w:t xml:space="preserve"> adverse events, collaborating with medical monitors and authorities.</w:t>
      </w:r>
    </w:p>
    <w:p w14:paraId="1F178DCA"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5E541D">
        <w:rPr>
          <w:rFonts w:ascii="Tahoma" w:eastAsia="Tahoma" w:hAnsi="Tahoma" w:cs="Tahoma"/>
          <w:color w:val="000000"/>
          <w:sz w:val="20"/>
          <w:szCs w:val="20"/>
        </w:rPr>
        <w:t>Monitor</w:t>
      </w:r>
      <w:r>
        <w:rPr>
          <w:rFonts w:ascii="Tahoma" w:eastAsia="Tahoma" w:hAnsi="Tahoma" w:cs="Tahoma"/>
          <w:color w:val="000000"/>
          <w:sz w:val="20"/>
          <w:szCs w:val="20"/>
        </w:rPr>
        <w:t>s</w:t>
      </w:r>
      <w:r w:rsidRPr="005E541D">
        <w:rPr>
          <w:rFonts w:ascii="Tahoma" w:eastAsia="Tahoma" w:hAnsi="Tahoma" w:cs="Tahoma"/>
          <w:color w:val="000000"/>
          <w:sz w:val="20"/>
          <w:szCs w:val="20"/>
        </w:rPr>
        <w:t xml:space="preserve"> and review</w:t>
      </w:r>
      <w:r>
        <w:rPr>
          <w:rFonts w:ascii="Tahoma" w:eastAsia="Tahoma" w:hAnsi="Tahoma" w:cs="Tahoma"/>
          <w:color w:val="000000"/>
          <w:sz w:val="20"/>
          <w:szCs w:val="20"/>
        </w:rPr>
        <w:t>s</w:t>
      </w:r>
      <w:r w:rsidRPr="005E541D">
        <w:rPr>
          <w:rFonts w:ascii="Tahoma" w:eastAsia="Tahoma" w:hAnsi="Tahoma" w:cs="Tahoma"/>
          <w:color w:val="000000"/>
          <w:sz w:val="20"/>
          <w:szCs w:val="20"/>
        </w:rPr>
        <w:t xml:space="preserve"> data for discrepancies, upholding data integrity and resolving issues.</w:t>
      </w:r>
    </w:p>
    <w:p w14:paraId="65A75273" w14:textId="77777777" w:rsidR="00ED43D5" w:rsidRDefault="00ED43D5" w:rsidP="00DC2D28">
      <w:pPr>
        <w:numPr>
          <w:ilvl w:val="0"/>
          <w:numId w:val="4"/>
        </w:numPr>
        <w:pBdr>
          <w:top w:val="nil"/>
          <w:left w:val="nil"/>
          <w:bottom w:val="nil"/>
          <w:right w:val="nil"/>
          <w:between w:val="nil"/>
        </w:pBdr>
        <w:spacing w:after="0" w:line="240" w:lineRule="auto"/>
        <w:ind w:left="568" w:hanging="284"/>
        <w:rPr>
          <w:rFonts w:ascii="Tahoma" w:eastAsia="Tahoma" w:hAnsi="Tahoma" w:cs="Tahoma"/>
          <w:color w:val="000000"/>
          <w:sz w:val="20"/>
          <w:szCs w:val="20"/>
        </w:rPr>
      </w:pPr>
      <w:r w:rsidRPr="005E541D">
        <w:rPr>
          <w:rFonts w:ascii="Tahoma" w:eastAsia="Tahoma" w:hAnsi="Tahoma" w:cs="Tahoma"/>
          <w:color w:val="000000"/>
          <w:sz w:val="20"/>
          <w:szCs w:val="20"/>
        </w:rPr>
        <w:t>Le</w:t>
      </w:r>
      <w:r>
        <w:rPr>
          <w:rFonts w:ascii="Tahoma" w:eastAsia="Tahoma" w:hAnsi="Tahoma" w:cs="Tahoma"/>
          <w:color w:val="000000"/>
          <w:sz w:val="20"/>
          <w:szCs w:val="20"/>
        </w:rPr>
        <w:t>a</w:t>
      </w:r>
      <w:r w:rsidRPr="005E541D">
        <w:rPr>
          <w:rFonts w:ascii="Tahoma" w:eastAsia="Tahoma" w:hAnsi="Tahoma" w:cs="Tahoma"/>
          <w:color w:val="000000"/>
          <w:sz w:val="20"/>
          <w:szCs w:val="20"/>
        </w:rPr>
        <w:t>d</w:t>
      </w:r>
      <w:r>
        <w:rPr>
          <w:rFonts w:ascii="Tahoma" w:eastAsia="Tahoma" w:hAnsi="Tahoma" w:cs="Tahoma"/>
          <w:color w:val="000000"/>
          <w:sz w:val="20"/>
          <w:szCs w:val="20"/>
        </w:rPr>
        <w:t>s</w:t>
      </w:r>
      <w:r w:rsidRPr="005E541D">
        <w:rPr>
          <w:rFonts w:ascii="Tahoma" w:eastAsia="Tahoma" w:hAnsi="Tahoma" w:cs="Tahoma"/>
          <w:color w:val="000000"/>
          <w:sz w:val="20"/>
          <w:szCs w:val="20"/>
        </w:rPr>
        <w:t xml:space="preserve"> trial closure, compiling final reports and ensuring adherence to regulatory compliance.</w:t>
      </w:r>
    </w:p>
    <w:p w14:paraId="1C49BD03" w14:textId="77777777" w:rsidR="004B0420" w:rsidRPr="004B0420" w:rsidRDefault="004B0420" w:rsidP="00DC2D28">
      <w:pPr>
        <w:spacing w:after="0" w:line="240" w:lineRule="auto"/>
        <w:ind w:left="284"/>
        <w:rPr>
          <w:rFonts w:ascii="Times New Roman" w:eastAsia="Times New Roman" w:hAnsi="Times New Roman" w:cs="Times New Roman"/>
          <w:kern w:val="0"/>
          <w:sz w:val="24"/>
          <w:szCs w:val="24"/>
          <w14:ligatures w14:val="none"/>
        </w:rPr>
      </w:pPr>
    </w:p>
    <w:p w14:paraId="53E4D3B0"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EDUCATION</w:t>
      </w:r>
    </w:p>
    <w:p w14:paraId="0C99D83D"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28B724F2" w14:textId="5AB4C34F" w:rsidR="000D6BCE" w:rsidRDefault="00C8098D" w:rsidP="000D6BCE">
      <w:pPr>
        <w:spacing w:after="0" w:line="240" w:lineRule="auto"/>
        <w:rPr>
          <w:rFonts w:ascii="Arial" w:eastAsia="Times New Roman" w:hAnsi="Arial" w:cs="Arial"/>
          <w:color w:val="000000"/>
          <w:kern w:val="0"/>
          <w:sz w:val="20"/>
          <w:szCs w:val="20"/>
          <w14:ligatures w14:val="none"/>
        </w:rPr>
      </w:pPr>
      <w:r w:rsidRPr="00F65784">
        <w:rPr>
          <w:rFonts w:ascii="Tahoma" w:eastAsia="Tahoma" w:hAnsi="Tahoma" w:cs="Tahoma"/>
          <w:b/>
          <w:bCs/>
          <w:color w:val="000000"/>
          <w:sz w:val="20"/>
          <w:szCs w:val="20"/>
        </w:rPr>
        <w:t>MSc</w:t>
      </w:r>
      <w:r w:rsidR="000D6BCE">
        <w:rPr>
          <w:rFonts w:ascii="Tahoma" w:eastAsia="Tahoma" w:hAnsi="Tahoma" w:cs="Tahoma"/>
          <w:b/>
          <w:bCs/>
          <w:color w:val="000000"/>
          <w:sz w:val="20"/>
          <w:szCs w:val="20"/>
        </w:rPr>
        <w:t xml:space="preserve">. </w:t>
      </w:r>
      <w:r w:rsidRPr="00F65784">
        <w:rPr>
          <w:rFonts w:ascii="Tahoma" w:eastAsia="Tahoma" w:hAnsi="Tahoma" w:cs="Tahoma"/>
          <w:b/>
          <w:bCs/>
          <w:color w:val="000000"/>
          <w:sz w:val="20"/>
          <w:szCs w:val="20"/>
        </w:rPr>
        <w:t xml:space="preserve"> Health Sciences</w:t>
      </w:r>
      <w:r w:rsidRPr="00F65784">
        <w:rPr>
          <w:rFonts w:ascii="Tahoma" w:eastAsia="Tahoma" w:hAnsi="Tahoma" w:cs="Tahoma"/>
          <w:color w:val="000000"/>
          <w:sz w:val="20"/>
          <w:szCs w:val="20"/>
        </w:rPr>
        <w:t xml:space="preserve"> </w:t>
      </w:r>
      <w:r w:rsidRPr="000D6BCE">
        <w:rPr>
          <w:rFonts w:ascii="Tahoma" w:eastAsia="Tahoma" w:hAnsi="Tahoma" w:cs="Tahoma"/>
          <w:b/>
          <w:bCs/>
          <w:color w:val="000000"/>
          <w:sz w:val="20"/>
          <w:szCs w:val="20"/>
        </w:rPr>
        <w:t>Community Health</w:t>
      </w:r>
      <w:r w:rsidR="000D6BCE">
        <w:rPr>
          <w:rFonts w:ascii="Tahoma" w:eastAsia="Tahoma" w:hAnsi="Tahoma" w:cs="Tahoma"/>
          <w:b/>
          <w:bCs/>
          <w:color w:val="000000"/>
          <w:sz w:val="20"/>
          <w:szCs w:val="20"/>
        </w:rPr>
        <w:t xml:space="preserve"> </w:t>
      </w:r>
      <w:r w:rsidRPr="000D6BCE">
        <w:rPr>
          <w:rFonts w:ascii="Tahoma" w:eastAsia="Tahoma" w:hAnsi="Tahoma" w:cs="Tahoma"/>
          <w:b/>
          <w:bCs/>
          <w:color w:val="000000"/>
          <w:sz w:val="20"/>
          <w:szCs w:val="20"/>
        </w:rPr>
        <w:t>&amp; Health Administration</w:t>
      </w:r>
      <w:r w:rsidR="004B0420" w:rsidRPr="004B0420">
        <w:rPr>
          <w:rFonts w:ascii="Arial" w:eastAsia="Times New Roman" w:hAnsi="Arial" w:cs="Arial"/>
          <w:color w:val="000000"/>
          <w:kern w:val="0"/>
          <w:sz w:val="20"/>
          <w:szCs w:val="20"/>
          <w14:ligatures w14:val="none"/>
        </w:rPr>
        <w:t>|</w:t>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t xml:space="preserve">   </w:t>
      </w:r>
      <w:r w:rsidR="004B0420" w:rsidRPr="004B0420">
        <w:rPr>
          <w:rFonts w:ascii="Arial" w:eastAsia="Times New Roman" w:hAnsi="Arial" w:cs="Arial"/>
          <w:color w:val="000000"/>
          <w:kern w:val="0"/>
          <w:sz w:val="20"/>
          <w:szCs w:val="20"/>
          <w14:ligatures w14:val="none"/>
        </w:rPr>
        <w:t xml:space="preserve"> </w:t>
      </w:r>
      <w:r w:rsidR="000D6BCE">
        <w:rPr>
          <w:rFonts w:ascii="Arial" w:eastAsia="Times New Roman" w:hAnsi="Arial" w:cs="Arial"/>
          <w:color w:val="000000"/>
          <w:kern w:val="0"/>
          <w:sz w:val="20"/>
          <w:szCs w:val="20"/>
          <w14:ligatures w14:val="none"/>
        </w:rPr>
        <w:t>2014</w:t>
      </w:r>
    </w:p>
    <w:p w14:paraId="6BF9DA94" w14:textId="77AF8093" w:rsidR="00C8098D" w:rsidRPr="000D6BCE" w:rsidRDefault="00C8098D" w:rsidP="000D6BCE">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Towson University</w:t>
      </w:r>
      <w:r w:rsidR="004B0420" w:rsidRPr="004B0420">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Towson</w:t>
      </w:r>
      <w:r w:rsidR="004B0420" w:rsidRPr="004B0420">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MD</w:t>
      </w:r>
      <w:r w:rsidR="000D6BCE">
        <w:rPr>
          <w:rFonts w:ascii="Arial" w:eastAsia="Times New Roman" w:hAnsi="Arial" w:cs="Arial"/>
          <w:color w:val="000000"/>
          <w:kern w:val="0"/>
          <w:sz w:val="20"/>
          <w:szCs w:val="20"/>
          <w14:ligatures w14:val="none"/>
        </w:rPr>
        <w:t>, USA,</w:t>
      </w:r>
      <w:r>
        <w:rPr>
          <w:rFonts w:ascii="Times New Roman" w:eastAsia="Times New Roman" w:hAnsi="Times New Roman" w:cs="Times New Roman"/>
          <w:kern w:val="0"/>
          <w:sz w:val="24"/>
          <w:szCs w:val="24"/>
          <w14:ligatures w14:val="none"/>
        </w:rPr>
        <w:t xml:space="preserve"> </w:t>
      </w:r>
      <w:r w:rsidRPr="00F65784">
        <w:rPr>
          <w:rFonts w:ascii="Tahoma" w:eastAsia="Tahoma" w:hAnsi="Tahoma" w:cs="Tahoma"/>
          <w:color w:val="000000"/>
          <w:sz w:val="20"/>
          <w:szCs w:val="20"/>
        </w:rPr>
        <w:t>3.3/4.0</w:t>
      </w:r>
      <w:r w:rsidR="000D6BCE">
        <w:rPr>
          <w:rFonts w:ascii="Tahoma" w:eastAsia="Tahoma" w:hAnsi="Tahoma" w:cs="Tahoma"/>
          <w:color w:val="000000"/>
          <w:sz w:val="20"/>
          <w:szCs w:val="20"/>
        </w:rPr>
        <w:t xml:space="preserve">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p>
    <w:p w14:paraId="13288061" w14:textId="5B0B36B8" w:rsidR="000D6BCE" w:rsidRDefault="00C8098D" w:rsidP="00C8098D">
      <w:pPr>
        <w:pBdr>
          <w:top w:val="nil"/>
          <w:left w:val="nil"/>
          <w:bottom w:val="nil"/>
          <w:right w:val="nil"/>
          <w:between w:val="nil"/>
        </w:pBdr>
        <w:spacing w:after="0" w:line="240" w:lineRule="auto"/>
        <w:rPr>
          <w:rFonts w:ascii="Tahoma" w:eastAsia="Tahoma" w:hAnsi="Tahoma" w:cs="Tahoma"/>
          <w:color w:val="000000"/>
          <w:sz w:val="20"/>
          <w:szCs w:val="20"/>
        </w:rPr>
      </w:pPr>
      <w:r w:rsidRPr="00F65784">
        <w:rPr>
          <w:rFonts w:ascii="Tahoma" w:eastAsia="Tahoma" w:hAnsi="Tahoma" w:cs="Tahoma"/>
          <w:b/>
          <w:bCs/>
          <w:color w:val="000000"/>
          <w:sz w:val="20"/>
          <w:szCs w:val="20"/>
        </w:rPr>
        <w:t>BSc</w:t>
      </w:r>
      <w:r w:rsidR="000D6BCE">
        <w:rPr>
          <w:rFonts w:ascii="Tahoma" w:eastAsia="Tahoma" w:hAnsi="Tahoma" w:cs="Tahoma"/>
          <w:b/>
          <w:bCs/>
          <w:color w:val="000000"/>
          <w:sz w:val="20"/>
          <w:szCs w:val="20"/>
        </w:rPr>
        <w:t xml:space="preserve">. </w:t>
      </w:r>
      <w:r w:rsidRPr="00F65784">
        <w:rPr>
          <w:rFonts w:ascii="Tahoma" w:eastAsia="Tahoma" w:hAnsi="Tahoma" w:cs="Tahoma"/>
          <w:b/>
          <w:bCs/>
          <w:color w:val="000000"/>
          <w:sz w:val="20"/>
          <w:szCs w:val="20"/>
        </w:rPr>
        <w:t xml:space="preserve"> Allied Health Sciences,</w:t>
      </w:r>
      <w:r w:rsidRPr="00F65784">
        <w:rPr>
          <w:rFonts w:ascii="Tahoma" w:eastAsia="Tahoma" w:hAnsi="Tahoma" w:cs="Tahoma"/>
          <w:color w:val="000000"/>
          <w:sz w:val="20"/>
          <w:szCs w:val="20"/>
        </w:rPr>
        <w:t xml:space="preserve"> </w:t>
      </w:r>
      <w:r w:rsidRPr="000D6BCE">
        <w:rPr>
          <w:rFonts w:ascii="Tahoma" w:eastAsia="Tahoma" w:hAnsi="Tahoma" w:cs="Tahoma"/>
          <w:b/>
          <w:bCs/>
          <w:color w:val="000000"/>
          <w:sz w:val="20"/>
          <w:szCs w:val="20"/>
        </w:rPr>
        <w:t>Respiratory Care</w:t>
      </w:r>
      <w:r w:rsidR="000D6BCE">
        <w:rPr>
          <w:rFonts w:ascii="Tahoma" w:eastAsia="Tahoma" w:hAnsi="Tahoma" w:cs="Tahoma"/>
          <w:b/>
          <w:bCs/>
          <w:color w:val="000000"/>
          <w:sz w:val="20"/>
          <w:szCs w:val="20"/>
        </w:rPr>
        <w:t xml:space="preserve"> </w:t>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r>
      <w:r w:rsidR="000D6BCE">
        <w:rPr>
          <w:rFonts w:ascii="Tahoma" w:eastAsia="Tahoma" w:hAnsi="Tahoma" w:cs="Tahoma"/>
          <w:b/>
          <w:bCs/>
          <w:color w:val="000000"/>
          <w:sz w:val="20"/>
          <w:szCs w:val="20"/>
        </w:rPr>
        <w:tab/>
        <w:t xml:space="preserve">    </w:t>
      </w:r>
      <w:r w:rsidR="000D6BCE" w:rsidRPr="00F65784">
        <w:rPr>
          <w:rFonts w:ascii="Tahoma" w:eastAsia="Tahoma" w:hAnsi="Tahoma" w:cs="Tahoma"/>
          <w:color w:val="000000"/>
          <w:sz w:val="20"/>
          <w:szCs w:val="20"/>
        </w:rPr>
        <w:t>2011</w:t>
      </w:r>
    </w:p>
    <w:p w14:paraId="1426F116" w14:textId="150FA0DB" w:rsidR="00C8098D" w:rsidRPr="00F65784" w:rsidRDefault="00C8098D" w:rsidP="00C8098D">
      <w:pPr>
        <w:pBdr>
          <w:top w:val="nil"/>
          <w:left w:val="nil"/>
          <w:bottom w:val="nil"/>
          <w:right w:val="nil"/>
          <w:between w:val="nil"/>
        </w:pBdr>
        <w:spacing w:after="0" w:line="240" w:lineRule="auto"/>
        <w:rPr>
          <w:rFonts w:ascii="Tahoma" w:eastAsia="Tahoma" w:hAnsi="Tahoma" w:cs="Tahoma"/>
          <w:color w:val="000000"/>
          <w:sz w:val="20"/>
          <w:szCs w:val="20"/>
        </w:rPr>
      </w:pPr>
      <w:r w:rsidRPr="00F65784">
        <w:rPr>
          <w:rFonts w:ascii="Tahoma" w:eastAsia="Tahoma" w:hAnsi="Tahoma" w:cs="Tahoma"/>
          <w:color w:val="000000"/>
          <w:sz w:val="20"/>
          <w:szCs w:val="20"/>
        </w:rPr>
        <w:t>University of Kansas</w:t>
      </w:r>
      <w:r>
        <w:rPr>
          <w:rFonts w:ascii="Tahoma" w:eastAsia="Tahoma" w:hAnsi="Tahoma" w:cs="Tahoma"/>
          <w:color w:val="000000"/>
          <w:sz w:val="20"/>
          <w:szCs w:val="20"/>
        </w:rPr>
        <w:t xml:space="preserve"> Medical Center</w:t>
      </w:r>
      <w:r w:rsidRPr="00F65784">
        <w:rPr>
          <w:rFonts w:ascii="Tahoma" w:eastAsia="Tahoma" w:hAnsi="Tahoma" w:cs="Tahoma"/>
          <w:color w:val="000000"/>
          <w:sz w:val="20"/>
          <w:szCs w:val="20"/>
        </w:rPr>
        <w:t xml:space="preserve">, </w:t>
      </w:r>
      <w:r>
        <w:rPr>
          <w:rFonts w:ascii="Tahoma" w:eastAsia="Tahoma" w:hAnsi="Tahoma" w:cs="Tahoma"/>
          <w:color w:val="000000"/>
          <w:sz w:val="20"/>
          <w:szCs w:val="20"/>
        </w:rPr>
        <w:t xml:space="preserve">Kansas City, </w:t>
      </w:r>
      <w:r w:rsidRPr="00F65784">
        <w:rPr>
          <w:rFonts w:ascii="Tahoma" w:eastAsia="Tahoma" w:hAnsi="Tahoma" w:cs="Tahoma"/>
          <w:color w:val="000000"/>
          <w:sz w:val="20"/>
          <w:szCs w:val="20"/>
        </w:rPr>
        <w:t>KS, USA</w:t>
      </w:r>
      <w:r>
        <w:rPr>
          <w:rFonts w:ascii="Tahoma" w:eastAsia="Tahoma" w:hAnsi="Tahoma" w:cs="Tahoma"/>
          <w:color w:val="000000"/>
          <w:sz w:val="20"/>
          <w:szCs w:val="20"/>
        </w:rPr>
        <w:t xml:space="preserve">. </w:t>
      </w:r>
      <w:r w:rsidRPr="00F65784">
        <w:rPr>
          <w:rFonts w:ascii="Tahoma" w:eastAsia="Tahoma" w:hAnsi="Tahoma" w:cs="Tahoma"/>
          <w:color w:val="000000"/>
          <w:sz w:val="20"/>
          <w:szCs w:val="20"/>
        </w:rPr>
        <w:t>3.2/4.0</w:t>
      </w:r>
    </w:p>
    <w:p w14:paraId="11838D54" w14:textId="77777777" w:rsidR="00C8098D" w:rsidRPr="004B0420" w:rsidRDefault="00C8098D" w:rsidP="00C8098D">
      <w:pPr>
        <w:spacing w:after="0" w:line="240" w:lineRule="auto"/>
        <w:rPr>
          <w:rFonts w:ascii="Times New Roman" w:eastAsia="Times New Roman" w:hAnsi="Times New Roman" w:cs="Times New Roman"/>
          <w:kern w:val="0"/>
          <w:sz w:val="24"/>
          <w:szCs w:val="24"/>
          <w14:ligatures w14:val="none"/>
        </w:rPr>
      </w:pPr>
    </w:p>
    <w:p w14:paraId="0424FA1A"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 xml:space="preserve">COURSES </w:t>
      </w:r>
    </w:p>
    <w:p w14:paraId="199B65FA" w14:textId="77777777"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p>
    <w:p w14:paraId="22B86F64" w14:textId="13BB9A32" w:rsidR="004B0420" w:rsidRPr="003C0A2C" w:rsidRDefault="00C8098D" w:rsidP="003C0A2C">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3C0A2C">
        <w:rPr>
          <w:rFonts w:ascii="Arial" w:eastAsia="Times New Roman" w:hAnsi="Arial" w:cs="Arial"/>
          <w:b/>
          <w:bCs/>
          <w:color w:val="000000"/>
          <w:kern w:val="0"/>
          <w:sz w:val="20"/>
          <w:szCs w:val="20"/>
          <w14:ligatures w14:val="none"/>
        </w:rPr>
        <w:t>Islands of Inventions</w:t>
      </w:r>
      <w:r w:rsidR="004B0420" w:rsidRPr="003C0A2C">
        <w:rPr>
          <w:rFonts w:ascii="Arial" w:eastAsia="Times New Roman" w:hAnsi="Arial" w:cs="Arial"/>
          <w:color w:val="000000"/>
          <w:kern w:val="0"/>
          <w:sz w:val="20"/>
          <w:szCs w:val="20"/>
          <w14:ligatures w14:val="none"/>
        </w:rPr>
        <w:t xml:space="preserve"> | </w:t>
      </w:r>
      <w:r w:rsidRPr="003C0A2C">
        <w:rPr>
          <w:rFonts w:ascii="Tahoma" w:eastAsia="Tahoma" w:hAnsi="Tahoma" w:cs="Tahoma"/>
          <w:color w:val="000000"/>
          <w:sz w:val="20"/>
          <w:szCs w:val="20"/>
        </w:rPr>
        <w:t>Islands of Inventions</w:t>
      </w:r>
      <w:r w:rsidR="004B0420" w:rsidRPr="003C0A2C">
        <w:rPr>
          <w:rFonts w:ascii="Arial" w:eastAsia="Times New Roman" w:hAnsi="Arial" w:cs="Arial"/>
          <w:color w:val="000000"/>
          <w:kern w:val="0"/>
          <w:sz w:val="20"/>
          <w:szCs w:val="20"/>
          <w14:ligatures w14:val="none"/>
        </w:rPr>
        <w:t>,</w:t>
      </w:r>
      <w:r w:rsidRPr="003C0A2C">
        <w:rPr>
          <w:rFonts w:ascii="Arial" w:eastAsia="Times New Roman" w:hAnsi="Arial" w:cs="Arial"/>
          <w:color w:val="000000"/>
          <w:kern w:val="0"/>
          <w:sz w:val="20"/>
          <w:szCs w:val="20"/>
          <w14:ligatures w14:val="none"/>
        </w:rPr>
        <w:t xml:space="preserve"> </w:t>
      </w:r>
      <w:r w:rsidRPr="003C0A2C">
        <w:rPr>
          <w:rFonts w:ascii="Tahoma" w:eastAsia="Tahoma" w:hAnsi="Tahoma" w:cs="Tahoma"/>
          <w:color w:val="000000"/>
          <w:sz w:val="20"/>
          <w:szCs w:val="20"/>
        </w:rPr>
        <w:t xml:space="preserve">Global Innovation Institute (GINI). </w:t>
      </w:r>
      <w:r w:rsidR="004B0420" w:rsidRPr="003C0A2C">
        <w:rPr>
          <w:rFonts w:ascii="Arial" w:eastAsia="Times New Roman" w:hAnsi="Arial" w:cs="Arial"/>
          <w:color w:val="000000"/>
          <w:kern w:val="0"/>
          <w:sz w:val="20"/>
          <w:szCs w:val="20"/>
          <w14:ligatures w14:val="none"/>
        </w:rPr>
        <w:t xml:space="preserve"> </w:t>
      </w:r>
      <w:r w:rsidRPr="003C0A2C">
        <w:rPr>
          <w:rFonts w:ascii="Arial" w:eastAsia="Times New Roman" w:hAnsi="Arial" w:cs="Arial"/>
          <w:color w:val="000000"/>
          <w:kern w:val="0"/>
          <w:sz w:val="20"/>
          <w:szCs w:val="20"/>
          <w14:ligatures w14:val="none"/>
        </w:rPr>
        <w:t xml:space="preserve">Online. </w:t>
      </w:r>
      <w:r w:rsidR="004B0420" w:rsidRPr="003C0A2C">
        <w:rPr>
          <w:rFonts w:ascii="Arial" w:eastAsia="Times New Roman" w:hAnsi="Arial" w:cs="Arial"/>
          <w:color w:val="000000"/>
          <w:kern w:val="0"/>
          <w:sz w:val="20"/>
          <w:szCs w:val="20"/>
          <w14:ligatures w14:val="none"/>
        </w:rPr>
        <w:t xml:space="preserve"> </w:t>
      </w:r>
      <w:r w:rsidR="004B0420" w:rsidRPr="003C0A2C">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t xml:space="preserve">    </w:t>
      </w:r>
      <w:r w:rsidRPr="003C0A2C">
        <w:rPr>
          <w:rFonts w:ascii="Arial" w:eastAsia="Times New Roman" w:hAnsi="Arial" w:cs="Arial"/>
          <w:color w:val="000000"/>
          <w:kern w:val="0"/>
          <w:sz w:val="20"/>
          <w:szCs w:val="20"/>
          <w14:ligatures w14:val="none"/>
        </w:rPr>
        <w:t>2024</w:t>
      </w:r>
    </w:p>
    <w:p w14:paraId="4E46E6E3" w14:textId="67A4FB26" w:rsidR="004B0420" w:rsidRPr="003C0A2C" w:rsidRDefault="00C8098D" w:rsidP="003C0A2C">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3C0A2C">
        <w:rPr>
          <w:rFonts w:ascii="Arial" w:eastAsia="Times New Roman" w:hAnsi="Arial" w:cs="Arial"/>
          <w:b/>
          <w:bCs/>
          <w:color w:val="000000"/>
          <w:kern w:val="0"/>
          <w:sz w:val="20"/>
          <w:szCs w:val="20"/>
          <w14:ligatures w14:val="none"/>
        </w:rPr>
        <w:t>Certified Design Thinking Professional (CDTP)</w:t>
      </w:r>
      <w:r w:rsidR="004B0420" w:rsidRPr="003C0A2C">
        <w:rPr>
          <w:rFonts w:ascii="Arial" w:eastAsia="Times New Roman" w:hAnsi="Arial" w:cs="Arial"/>
          <w:color w:val="000000"/>
          <w:kern w:val="0"/>
          <w:sz w:val="20"/>
          <w:szCs w:val="20"/>
          <w14:ligatures w14:val="none"/>
        </w:rPr>
        <w:t xml:space="preserve">| </w:t>
      </w:r>
      <w:r w:rsidRPr="003C0A2C">
        <w:rPr>
          <w:rFonts w:ascii="Tahoma" w:eastAsia="Tahoma" w:hAnsi="Tahoma" w:cs="Tahoma"/>
          <w:color w:val="000000"/>
          <w:sz w:val="20"/>
          <w:szCs w:val="20"/>
        </w:rPr>
        <w:t xml:space="preserve">Global Innovation Institute (GINI). </w:t>
      </w:r>
      <w:r w:rsidR="004B0420" w:rsidRPr="003C0A2C">
        <w:rPr>
          <w:rFonts w:ascii="Arial" w:eastAsia="Times New Roman" w:hAnsi="Arial" w:cs="Arial"/>
          <w:color w:val="000000"/>
          <w:kern w:val="0"/>
          <w:sz w:val="20"/>
          <w:szCs w:val="20"/>
          <w14:ligatures w14:val="none"/>
        </w:rPr>
        <w:t xml:space="preserve"> </w:t>
      </w:r>
      <w:r w:rsidRPr="003C0A2C">
        <w:rPr>
          <w:rFonts w:ascii="Arial" w:eastAsia="Times New Roman" w:hAnsi="Arial" w:cs="Arial"/>
          <w:color w:val="000000"/>
          <w:kern w:val="0"/>
          <w:sz w:val="20"/>
          <w:szCs w:val="20"/>
          <w14:ligatures w14:val="none"/>
        </w:rPr>
        <w:t>Riyadh</w:t>
      </w:r>
      <w:r w:rsidR="004B0420" w:rsidRPr="003C0A2C">
        <w:rPr>
          <w:rFonts w:ascii="Arial" w:eastAsia="Times New Roman" w:hAnsi="Arial" w:cs="Arial"/>
          <w:color w:val="000000"/>
          <w:kern w:val="0"/>
          <w:sz w:val="20"/>
          <w:szCs w:val="20"/>
          <w14:ligatures w14:val="none"/>
        </w:rPr>
        <w:t>,</w:t>
      </w:r>
      <w:r w:rsidRPr="003C0A2C">
        <w:rPr>
          <w:rFonts w:ascii="Arial" w:eastAsia="Times New Roman" w:hAnsi="Arial" w:cs="Arial"/>
          <w:color w:val="000000"/>
          <w:kern w:val="0"/>
          <w:sz w:val="20"/>
          <w:szCs w:val="20"/>
          <w14:ligatures w14:val="none"/>
        </w:rPr>
        <w:t xml:space="preserve"> Saudi Arabia</w:t>
      </w:r>
      <w:r w:rsidR="00877BA5" w:rsidRPr="003C0A2C">
        <w:rPr>
          <w:rFonts w:ascii="Arial" w:eastAsia="Times New Roman" w:hAnsi="Arial" w:cs="Arial"/>
          <w:color w:val="000000"/>
          <w:kern w:val="0"/>
          <w:sz w:val="20"/>
          <w:szCs w:val="20"/>
          <w14:ligatures w14:val="none"/>
        </w:rPr>
        <w:t>,</w:t>
      </w:r>
      <w:r w:rsidR="004B0420" w:rsidRPr="003C0A2C">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 xml:space="preserve">    </w:t>
      </w:r>
      <w:r w:rsidRPr="003C0A2C">
        <w:rPr>
          <w:rFonts w:ascii="Arial" w:eastAsia="Times New Roman" w:hAnsi="Arial" w:cs="Arial"/>
          <w:color w:val="000000"/>
          <w:kern w:val="0"/>
          <w:sz w:val="20"/>
          <w:szCs w:val="20"/>
          <w14:ligatures w14:val="none"/>
        </w:rPr>
        <w:t>2024</w:t>
      </w:r>
    </w:p>
    <w:p w14:paraId="4791B05C" w14:textId="08079CB1" w:rsidR="000D6BCE" w:rsidRDefault="00C8098D" w:rsidP="00140DAD">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0D6BCE">
        <w:rPr>
          <w:rFonts w:ascii="Arial" w:eastAsia="Times New Roman" w:hAnsi="Arial" w:cs="Arial"/>
          <w:b/>
          <w:bCs/>
          <w:color w:val="000000"/>
          <w:kern w:val="0"/>
          <w:sz w:val="20"/>
          <w:szCs w:val="20"/>
          <w14:ligatures w14:val="none"/>
        </w:rPr>
        <w:t xml:space="preserve">McKinsey’s Forward program </w:t>
      </w:r>
      <w:r w:rsidR="004B0420" w:rsidRPr="000D6BCE">
        <w:rPr>
          <w:rFonts w:ascii="Arial" w:eastAsia="Times New Roman" w:hAnsi="Arial" w:cs="Arial"/>
          <w:color w:val="000000"/>
          <w:kern w:val="0"/>
          <w:sz w:val="20"/>
          <w:szCs w:val="20"/>
          <w14:ligatures w14:val="none"/>
        </w:rPr>
        <w:t xml:space="preserve">| </w:t>
      </w:r>
      <w:r w:rsidR="00877BA5" w:rsidRPr="000D6BCE">
        <w:rPr>
          <w:rFonts w:ascii="Tahoma" w:eastAsia="Tahoma" w:hAnsi="Tahoma" w:cs="Tahoma"/>
          <w:color w:val="000000"/>
          <w:sz w:val="20"/>
          <w:szCs w:val="20"/>
        </w:rPr>
        <w:t>McKinsey</w:t>
      </w:r>
      <w:r w:rsidR="00877BA5" w:rsidRPr="000D6BCE">
        <w:rPr>
          <w:rFonts w:ascii="Arial" w:eastAsia="Times New Roman" w:hAnsi="Arial" w:cs="Arial"/>
          <w:color w:val="000000"/>
          <w:kern w:val="0"/>
          <w:sz w:val="20"/>
          <w:szCs w:val="20"/>
          <w14:ligatures w14:val="none"/>
        </w:rPr>
        <w:t>, Saudi Arabia,</w:t>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0D6BCE" w:rsidRPr="000D6BCE">
        <w:rPr>
          <w:rFonts w:ascii="Arial" w:eastAsia="Times New Roman" w:hAnsi="Arial" w:cs="Arial"/>
          <w:color w:val="000000"/>
          <w:kern w:val="0"/>
          <w:sz w:val="20"/>
          <w:szCs w:val="20"/>
          <w14:ligatures w14:val="none"/>
        </w:rPr>
        <w:tab/>
      </w:r>
      <w:r w:rsidR="00877BA5" w:rsidRPr="000D6BCE">
        <w:rPr>
          <w:rFonts w:ascii="Arial" w:eastAsia="Times New Roman" w:hAnsi="Arial" w:cs="Arial"/>
          <w:color w:val="000000"/>
          <w:kern w:val="0"/>
          <w:sz w:val="20"/>
          <w:szCs w:val="20"/>
          <w14:ligatures w14:val="none"/>
        </w:rPr>
        <w:t xml:space="preserve"> </w:t>
      </w:r>
      <w:r w:rsidR="000D6BCE" w:rsidRPr="000D6BCE">
        <w:rPr>
          <w:rFonts w:ascii="Arial" w:eastAsia="Times New Roman" w:hAnsi="Arial" w:cs="Arial"/>
          <w:color w:val="000000"/>
          <w:kern w:val="0"/>
          <w:sz w:val="20"/>
          <w:szCs w:val="20"/>
          <w14:ligatures w14:val="none"/>
        </w:rPr>
        <w:t xml:space="preserve">   </w:t>
      </w:r>
      <w:r w:rsidR="000D6BCE">
        <w:rPr>
          <w:rFonts w:ascii="Arial" w:eastAsia="Times New Roman" w:hAnsi="Arial" w:cs="Arial"/>
          <w:color w:val="000000"/>
          <w:kern w:val="0"/>
          <w:sz w:val="20"/>
          <w:szCs w:val="20"/>
          <w14:ligatures w14:val="none"/>
        </w:rPr>
        <w:t>2024</w:t>
      </w:r>
    </w:p>
    <w:p w14:paraId="1D949CD7" w14:textId="1ACD0DA8" w:rsidR="00877BA5" w:rsidRPr="000D6BCE" w:rsidRDefault="00C8098D" w:rsidP="00140DAD">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0D6BCE">
        <w:rPr>
          <w:rFonts w:ascii="Tahoma" w:eastAsia="Tahoma" w:hAnsi="Tahoma" w:cs="Tahoma"/>
          <w:b/>
          <w:bCs/>
          <w:color w:val="000000"/>
          <w:sz w:val="20"/>
          <w:szCs w:val="20"/>
        </w:rPr>
        <w:t>Strategy Planning</w:t>
      </w:r>
      <w:r w:rsidR="00877BA5" w:rsidRPr="000D6BCE">
        <w:rPr>
          <w:rFonts w:ascii="Tahoma" w:eastAsia="Tahoma" w:hAnsi="Tahoma" w:cs="Tahoma"/>
          <w:b/>
          <w:bCs/>
          <w:color w:val="000000"/>
          <w:sz w:val="20"/>
          <w:szCs w:val="20"/>
        </w:rPr>
        <w:t xml:space="preserve"> </w:t>
      </w:r>
      <w:r w:rsidR="00877BA5" w:rsidRPr="000D6BCE">
        <w:rPr>
          <w:rFonts w:ascii="Arial" w:eastAsia="Times New Roman" w:hAnsi="Arial" w:cs="Arial"/>
          <w:color w:val="000000"/>
          <w:kern w:val="0"/>
          <w:sz w:val="20"/>
          <w:szCs w:val="20"/>
          <w14:ligatures w14:val="none"/>
        </w:rPr>
        <w:t>|</w:t>
      </w:r>
      <w:r w:rsidR="00877BA5" w:rsidRPr="000D6BCE">
        <w:rPr>
          <w:rFonts w:ascii="Tahoma" w:eastAsia="Tahoma" w:hAnsi="Tahoma" w:cs="Tahoma"/>
          <w:b/>
          <w:bCs/>
          <w:color w:val="000000"/>
          <w:sz w:val="20"/>
          <w:szCs w:val="20"/>
        </w:rPr>
        <w:t xml:space="preserve"> </w:t>
      </w:r>
      <w:r w:rsidR="00877BA5" w:rsidRPr="000D6BCE">
        <w:rPr>
          <w:rFonts w:ascii="Tahoma" w:eastAsia="Tahoma" w:hAnsi="Tahoma" w:cs="Tahoma"/>
          <w:color w:val="000000"/>
          <w:sz w:val="20"/>
          <w:szCs w:val="20"/>
        </w:rPr>
        <w:t xml:space="preserve">Khaleej Training Center, </w:t>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r>
      <w:r w:rsidR="000D6BCE" w:rsidRPr="000D6BCE">
        <w:rPr>
          <w:rFonts w:ascii="Tahoma" w:eastAsia="Tahoma" w:hAnsi="Tahoma" w:cs="Tahoma"/>
          <w:color w:val="000000"/>
          <w:sz w:val="20"/>
          <w:szCs w:val="20"/>
        </w:rPr>
        <w:tab/>
        <w:t xml:space="preserve">    </w:t>
      </w:r>
      <w:r w:rsidR="00877BA5" w:rsidRPr="000D6BCE">
        <w:rPr>
          <w:rFonts w:ascii="Tahoma" w:eastAsia="Tahoma" w:hAnsi="Tahoma" w:cs="Tahoma"/>
          <w:color w:val="000000"/>
          <w:sz w:val="20"/>
          <w:szCs w:val="20"/>
        </w:rPr>
        <w:t>2023</w:t>
      </w:r>
    </w:p>
    <w:p w14:paraId="04CA2261" w14:textId="38EA7232" w:rsidR="00877BA5" w:rsidRPr="003C0A2C" w:rsidRDefault="00C8098D" w:rsidP="003C0A2C">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3C0A2C">
        <w:rPr>
          <w:rFonts w:ascii="Tahoma" w:eastAsia="Tahoma" w:hAnsi="Tahoma" w:cs="Tahoma"/>
          <w:b/>
          <w:bCs/>
          <w:color w:val="000000"/>
          <w:sz w:val="20"/>
          <w:szCs w:val="20"/>
        </w:rPr>
        <w:lastRenderedPageBreak/>
        <w:t>Certified KPI Professional</w:t>
      </w:r>
      <w:r w:rsidR="00877BA5" w:rsidRPr="003C0A2C">
        <w:rPr>
          <w:rFonts w:ascii="Tahoma" w:eastAsia="Tahoma" w:hAnsi="Tahoma" w:cs="Tahoma"/>
          <w:color w:val="000000"/>
          <w:sz w:val="20"/>
          <w:szCs w:val="20"/>
        </w:rPr>
        <w:t xml:space="preserve"> </w:t>
      </w:r>
      <w:r w:rsidR="00877BA5" w:rsidRPr="003C0A2C">
        <w:rPr>
          <w:rFonts w:ascii="Arial" w:eastAsia="Times New Roman" w:hAnsi="Arial" w:cs="Arial"/>
          <w:color w:val="000000"/>
          <w:kern w:val="0"/>
          <w:sz w:val="20"/>
          <w:szCs w:val="20"/>
          <w14:ligatures w14:val="none"/>
        </w:rPr>
        <w:t xml:space="preserve">| </w:t>
      </w:r>
      <w:r w:rsidRPr="003C0A2C">
        <w:rPr>
          <w:rFonts w:ascii="Tahoma" w:eastAsia="Tahoma" w:hAnsi="Tahoma" w:cs="Tahoma"/>
          <w:color w:val="000000"/>
          <w:sz w:val="20"/>
          <w:szCs w:val="20"/>
        </w:rPr>
        <w:t>AL Khaleej Training Center</w:t>
      </w:r>
      <w:r w:rsidR="00877BA5" w:rsidRPr="003C0A2C">
        <w:rPr>
          <w:rFonts w:ascii="Tahoma" w:eastAsia="Tahoma" w:hAnsi="Tahoma" w:cs="Tahoma"/>
          <w:color w:val="000000"/>
          <w:sz w:val="20"/>
          <w:szCs w:val="20"/>
        </w:rPr>
        <w:t>, 2023</w:t>
      </w:r>
    </w:p>
    <w:p w14:paraId="46A4F2A7" w14:textId="09491A13" w:rsidR="00C8098D" w:rsidRPr="003C0A2C" w:rsidRDefault="00C8098D" w:rsidP="003C0A2C">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3C0A2C">
        <w:rPr>
          <w:rFonts w:ascii="Tahoma" w:eastAsia="Tahoma" w:hAnsi="Tahoma" w:cs="Tahoma"/>
          <w:b/>
          <w:bCs/>
          <w:color w:val="000000"/>
          <w:sz w:val="20"/>
          <w:szCs w:val="20"/>
        </w:rPr>
        <w:t>Advanced Team Building</w:t>
      </w:r>
      <w:r w:rsidR="00877BA5" w:rsidRPr="003C0A2C">
        <w:rPr>
          <w:rFonts w:ascii="Tahoma" w:eastAsia="Tahoma" w:hAnsi="Tahoma" w:cs="Tahoma"/>
          <w:color w:val="000000"/>
          <w:sz w:val="20"/>
          <w:szCs w:val="20"/>
        </w:rPr>
        <w:t xml:space="preserve"> </w:t>
      </w:r>
      <w:r w:rsidR="00877BA5" w:rsidRPr="003C0A2C">
        <w:rPr>
          <w:rFonts w:ascii="Arial" w:eastAsia="Times New Roman" w:hAnsi="Arial" w:cs="Arial"/>
          <w:color w:val="000000"/>
          <w:kern w:val="0"/>
          <w:sz w:val="20"/>
          <w:szCs w:val="20"/>
          <w14:ligatures w14:val="none"/>
        </w:rPr>
        <w:t xml:space="preserve">| </w:t>
      </w:r>
      <w:r w:rsidRPr="003C0A2C">
        <w:rPr>
          <w:rFonts w:ascii="Tahoma" w:eastAsia="Tahoma" w:hAnsi="Tahoma" w:cs="Tahoma"/>
          <w:color w:val="000000"/>
          <w:sz w:val="20"/>
          <w:szCs w:val="20"/>
        </w:rPr>
        <w:t xml:space="preserve">AL Khaleej Training </w:t>
      </w:r>
      <w:proofErr w:type="gramStart"/>
      <w:r w:rsidRPr="003C0A2C">
        <w:rPr>
          <w:rFonts w:ascii="Tahoma" w:eastAsia="Tahoma" w:hAnsi="Tahoma" w:cs="Tahoma"/>
          <w:color w:val="000000"/>
          <w:sz w:val="20"/>
          <w:szCs w:val="20"/>
        </w:rPr>
        <w:t>Center</w:t>
      </w:r>
      <w:r w:rsidR="00877BA5" w:rsidRPr="003C0A2C">
        <w:rPr>
          <w:rFonts w:ascii="Tahoma" w:eastAsia="Tahoma" w:hAnsi="Tahoma" w:cs="Tahoma"/>
          <w:color w:val="000000"/>
          <w:sz w:val="20"/>
          <w:szCs w:val="20"/>
        </w:rPr>
        <w:t xml:space="preserve">, </w:t>
      </w:r>
      <w:r w:rsidR="000D6BCE">
        <w:rPr>
          <w:rFonts w:ascii="Tahoma" w:eastAsia="Tahoma" w:hAnsi="Tahoma" w:cs="Tahoma"/>
          <w:color w:val="000000"/>
          <w:sz w:val="20"/>
          <w:szCs w:val="20"/>
        </w:rPr>
        <w:t xml:space="preserve"> </w:t>
      </w:r>
      <w:r w:rsidR="000D6BCE">
        <w:rPr>
          <w:rFonts w:ascii="Tahoma" w:eastAsia="Tahoma" w:hAnsi="Tahoma" w:cs="Tahoma"/>
          <w:color w:val="000000"/>
          <w:sz w:val="20"/>
          <w:szCs w:val="20"/>
        </w:rPr>
        <w:tab/>
      </w:r>
      <w:proofErr w:type="gramEnd"/>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sidR="00877BA5" w:rsidRPr="003C0A2C">
        <w:rPr>
          <w:rFonts w:ascii="Tahoma" w:eastAsia="Tahoma" w:hAnsi="Tahoma" w:cs="Tahoma"/>
          <w:color w:val="000000"/>
          <w:sz w:val="20"/>
          <w:szCs w:val="20"/>
        </w:rPr>
        <w:t xml:space="preserve">2023 </w:t>
      </w:r>
    </w:p>
    <w:p w14:paraId="40FDD3CC" w14:textId="34975643" w:rsidR="00C8098D" w:rsidRPr="003C0A2C" w:rsidRDefault="00C8098D" w:rsidP="003C0A2C">
      <w:pPr>
        <w:pStyle w:val="ListParagraph"/>
        <w:numPr>
          <w:ilvl w:val="0"/>
          <w:numId w:val="5"/>
        </w:numPr>
        <w:pBdr>
          <w:top w:val="nil"/>
          <w:left w:val="nil"/>
          <w:bottom w:val="nil"/>
          <w:right w:val="nil"/>
          <w:between w:val="nil"/>
        </w:pBdr>
        <w:spacing w:after="0" w:line="240" w:lineRule="auto"/>
        <w:rPr>
          <w:rFonts w:ascii="Tahoma" w:eastAsia="Tahoma" w:hAnsi="Tahoma" w:cs="Tahoma"/>
          <w:color w:val="000000"/>
          <w:sz w:val="20"/>
          <w:szCs w:val="20"/>
        </w:rPr>
      </w:pPr>
      <w:r w:rsidRPr="003C0A2C">
        <w:rPr>
          <w:rFonts w:ascii="Tahoma" w:eastAsia="Tahoma" w:hAnsi="Tahoma" w:cs="Tahoma"/>
          <w:b/>
          <w:bCs/>
          <w:color w:val="000000"/>
          <w:sz w:val="20"/>
          <w:szCs w:val="20"/>
        </w:rPr>
        <w:t>Grand Award Judge in the Category of Biomedical and Health Sciences</w:t>
      </w:r>
      <w:r w:rsidR="00877BA5" w:rsidRPr="003C0A2C">
        <w:rPr>
          <w:rFonts w:ascii="Tahoma" w:eastAsia="Tahoma" w:hAnsi="Tahoma" w:cs="Tahoma"/>
          <w:color w:val="000000"/>
          <w:sz w:val="20"/>
          <w:szCs w:val="20"/>
        </w:rPr>
        <w:t xml:space="preserve"> </w:t>
      </w:r>
      <w:r w:rsidR="00877BA5" w:rsidRPr="003C0A2C">
        <w:rPr>
          <w:rFonts w:ascii="Arial" w:eastAsia="Times New Roman" w:hAnsi="Arial" w:cs="Arial"/>
          <w:color w:val="000000"/>
          <w:kern w:val="0"/>
          <w:sz w:val="20"/>
          <w:szCs w:val="20"/>
          <w14:ligatures w14:val="none"/>
        </w:rPr>
        <w:t xml:space="preserve">| </w:t>
      </w:r>
      <w:r w:rsidR="00DC2D28" w:rsidRPr="003C0A2C">
        <w:rPr>
          <w:rFonts w:ascii="Tahoma" w:eastAsia="Tahoma" w:hAnsi="Tahoma" w:cs="Tahoma"/>
          <w:color w:val="000000"/>
          <w:sz w:val="20"/>
          <w:szCs w:val="20"/>
        </w:rPr>
        <w:t xml:space="preserve">REGENERON, Dallas, TX, USA. </w:t>
      </w:r>
      <w:r w:rsidRPr="003C0A2C">
        <w:rPr>
          <w:rFonts w:ascii="Tahoma" w:eastAsia="Tahoma" w:hAnsi="Tahoma" w:cs="Tahoma"/>
          <w:color w:val="000000"/>
          <w:sz w:val="20"/>
          <w:szCs w:val="20"/>
        </w:rPr>
        <w:t xml:space="preserve">2023 </w:t>
      </w:r>
    </w:p>
    <w:p w14:paraId="64B31EDC" w14:textId="1917A40E" w:rsidR="00C8098D" w:rsidRDefault="00C8098D" w:rsidP="00DC2D28">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Digital Transformation in Healthcare: Innovation, Strategies, and Processes Program</w:t>
      </w:r>
      <w:r w:rsidR="00DC2D28">
        <w:rPr>
          <w:rFonts w:ascii="Tahoma" w:eastAsia="Tahoma" w:hAnsi="Tahoma" w:cs="Tahoma"/>
          <w:color w:val="000000"/>
          <w:sz w:val="20"/>
          <w:szCs w:val="20"/>
        </w:rPr>
        <w:t xml:space="preserve"> </w:t>
      </w:r>
      <w:r w:rsidR="00DC2D28" w:rsidRPr="004B0420">
        <w:rPr>
          <w:rFonts w:ascii="Arial" w:eastAsia="Times New Roman" w:hAnsi="Arial" w:cs="Arial"/>
          <w:color w:val="000000"/>
          <w:kern w:val="0"/>
          <w:sz w:val="20"/>
          <w:szCs w:val="20"/>
          <w14:ligatures w14:val="none"/>
        </w:rPr>
        <w:t xml:space="preserve">| </w:t>
      </w:r>
      <w:r w:rsidR="00DC2D28" w:rsidRPr="001B1BC9">
        <w:rPr>
          <w:rFonts w:ascii="Tahoma" w:eastAsia="Tahoma" w:hAnsi="Tahoma" w:cs="Tahoma"/>
          <w:color w:val="000000"/>
          <w:sz w:val="20"/>
          <w:szCs w:val="20"/>
        </w:rPr>
        <w:t>Imperial College Business School Executive Education</w:t>
      </w:r>
      <w:r w:rsidR="00DC2D28">
        <w:rPr>
          <w:rFonts w:ascii="Tahoma" w:eastAsia="Tahoma" w:hAnsi="Tahoma" w:cs="Tahoma"/>
          <w:color w:val="000000"/>
          <w:sz w:val="20"/>
          <w:szCs w:val="20"/>
        </w:rPr>
        <w:t>. Online,</w:t>
      </w:r>
      <w:r w:rsidRPr="00DC2D28">
        <w:rPr>
          <w:rFonts w:ascii="Tahoma" w:eastAsia="Tahoma" w:hAnsi="Tahoma" w:cs="Tahoma"/>
          <w:color w:val="000000"/>
          <w:sz w:val="20"/>
          <w:szCs w:val="20"/>
        </w:rPr>
        <w:t xml:space="preserve">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sidRPr="00DC2D28">
        <w:rPr>
          <w:rFonts w:ascii="Tahoma" w:eastAsia="Tahoma" w:hAnsi="Tahoma" w:cs="Tahoma"/>
          <w:color w:val="000000"/>
          <w:sz w:val="20"/>
          <w:szCs w:val="20"/>
        </w:rPr>
        <w:t>2023</w:t>
      </w:r>
    </w:p>
    <w:p w14:paraId="46B3D163" w14:textId="6DFE824B" w:rsidR="00C8098D" w:rsidRPr="00DC2D28" w:rsidRDefault="00DC2D28" w:rsidP="00DC2D28">
      <w:pPr>
        <w:numPr>
          <w:ilvl w:val="0"/>
          <w:numId w:val="4"/>
        </w:numPr>
        <w:pBdr>
          <w:top w:val="nil"/>
          <w:left w:val="nil"/>
          <w:bottom w:val="nil"/>
          <w:right w:val="nil"/>
          <w:between w:val="nil"/>
        </w:pBdr>
        <w:spacing w:after="0" w:line="240" w:lineRule="auto"/>
        <w:ind w:left="284" w:hanging="284"/>
        <w:rPr>
          <w:rFonts w:ascii="Tahoma" w:eastAsia="Tahoma" w:hAnsi="Tahoma" w:cs="Tahoma"/>
          <w:b/>
          <w:bCs/>
          <w:color w:val="000000"/>
          <w:sz w:val="20"/>
          <w:szCs w:val="20"/>
        </w:rPr>
      </w:pPr>
      <w:r w:rsidRPr="00DC2D28">
        <w:rPr>
          <w:rFonts w:ascii="Tahoma" w:eastAsia="Tahoma" w:hAnsi="Tahoma" w:cs="Tahoma"/>
          <w:b/>
          <w:bCs/>
          <w:color w:val="000000"/>
          <w:sz w:val="20"/>
          <w:szCs w:val="20"/>
        </w:rPr>
        <w:t>Introduction to Health Economics Evaluation</w:t>
      </w:r>
      <w:r>
        <w:rPr>
          <w:rFonts w:ascii="Tahoma" w:eastAsia="Tahoma" w:hAnsi="Tahoma" w:cs="Tahoma"/>
          <w:b/>
          <w:bCs/>
          <w:color w:val="000000"/>
          <w:sz w:val="20"/>
          <w:szCs w:val="20"/>
        </w:rPr>
        <w:t xml:space="preserve"> Coues</w:t>
      </w:r>
      <w:r w:rsidR="003C0A2C">
        <w:rPr>
          <w:rFonts w:ascii="Tahoma" w:eastAsia="Tahoma" w:hAnsi="Tahoma" w:cs="Tahoma"/>
          <w:b/>
          <w:bCs/>
          <w:color w:val="000000"/>
          <w:sz w:val="20"/>
          <w:szCs w:val="20"/>
        </w:rPr>
        <w:t xml:space="preserve"> </w:t>
      </w:r>
      <w:r w:rsidRPr="004B0420">
        <w:rPr>
          <w:rFonts w:ascii="Arial" w:eastAsia="Times New Roman" w:hAnsi="Arial" w:cs="Arial"/>
          <w:color w:val="000000"/>
          <w:kern w:val="0"/>
          <w:sz w:val="20"/>
          <w:szCs w:val="20"/>
          <w14:ligatures w14:val="none"/>
        </w:rPr>
        <w:t>|</w:t>
      </w:r>
      <w:r>
        <w:rPr>
          <w:rFonts w:ascii="Tahoma" w:eastAsia="Tahoma" w:hAnsi="Tahoma" w:cs="Tahoma"/>
          <w:color w:val="000000"/>
          <w:sz w:val="20"/>
          <w:szCs w:val="20"/>
        </w:rPr>
        <w:t xml:space="preserve"> </w:t>
      </w:r>
      <w:r w:rsidRPr="00DC2D28">
        <w:rPr>
          <w:rFonts w:ascii="Tahoma" w:eastAsia="Tahoma" w:hAnsi="Tahoma" w:cs="Tahoma"/>
          <w:color w:val="000000"/>
          <w:sz w:val="20"/>
          <w:szCs w:val="20"/>
        </w:rPr>
        <w:t>Southampton University</w:t>
      </w:r>
      <w:r>
        <w:rPr>
          <w:rFonts w:ascii="Tahoma" w:eastAsia="Tahoma" w:hAnsi="Tahoma" w:cs="Tahoma"/>
          <w:color w:val="000000"/>
          <w:sz w:val="20"/>
          <w:szCs w:val="20"/>
        </w:rPr>
        <w:t>. Online</w:t>
      </w:r>
      <w:r w:rsidR="003C0A2C">
        <w:rPr>
          <w:rFonts w:ascii="Tahoma" w:eastAsia="Tahoma" w:hAnsi="Tahoma" w:cs="Tahoma"/>
          <w:color w:val="000000"/>
          <w:sz w:val="20"/>
          <w:szCs w:val="20"/>
        </w:rPr>
        <w:t>,</w:t>
      </w:r>
      <w:r w:rsidRPr="00DC2D28">
        <w:rPr>
          <w:rFonts w:ascii="Tahoma" w:eastAsia="Tahoma" w:hAnsi="Tahoma" w:cs="Tahoma"/>
          <w:color w:val="000000"/>
          <w:sz w:val="20"/>
          <w:szCs w:val="20"/>
        </w:rPr>
        <w:t xml:space="preserve">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sidR="00C8098D" w:rsidRPr="00DC2D28">
        <w:rPr>
          <w:rFonts w:ascii="Tahoma" w:eastAsia="Tahoma" w:hAnsi="Tahoma" w:cs="Tahoma"/>
          <w:color w:val="000000"/>
          <w:sz w:val="20"/>
          <w:szCs w:val="20"/>
        </w:rPr>
        <w:t xml:space="preserve">2023 </w:t>
      </w:r>
    </w:p>
    <w:p w14:paraId="7B749947" w14:textId="35577301" w:rsidR="00C8098D" w:rsidRDefault="00C8098D" w:rsidP="00DC2D28">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Good Clinical Practice for Health Professionals</w:t>
      </w:r>
      <w:r w:rsidR="00DC2D28">
        <w:rPr>
          <w:rFonts w:ascii="Tahoma" w:eastAsia="Tahoma" w:hAnsi="Tahoma" w:cs="Tahoma"/>
          <w:color w:val="000000"/>
          <w:sz w:val="20"/>
          <w:szCs w:val="20"/>
        </w:rPr>
        <w:t xml:space="preserve"> </w:t>
      </w:r>
      <w:r w:rsidR="00DC2D28" w:rsidRPr="004B0420">
        <w:rPr>
          <w:rFonts w:ascii="Arial" w:eastAsia="Times New Roman" w:hAnsi="Arial" w:cs="Arial"/>
          <w:color w:val="000000"/>
          <w:kern w:val="0"/>
          <w:sz w:val="20"/>
          <w:szCs w:val="20"/>
          <w14:ligatures w14:val="none"/>
        </w:rPr>
        <w:t>|</w:t>
      </w:r>
      <w:r w:rsidR="00DC2D28">
        <w:rPr>
          <w:rFonts w:ascii="Arial" w:eastAsia="Times New Roman" w:hAnsi="Arial" w:cs="Arial"/>
          <w:color w:val="000000"/>
          <w:kern w:val="0"/>
          <w:sz w:val="20"/>
          <w:szCs w:val="20"/>
          <w14:ligatures w14:val="none"/>
        </w:rPr>
        <w:t xml:space="preserve"> </w:t>
      </w:r>
      <w:r w:rsidR="00DC2D28" w:rsidRPr="001B1BC9">
        <w:rPr>
          <w:rFonts w:ascii="Tahoma" w:eastAsia="Tahoma" w:hAnsi="Tahoma" w:cs="Tahoma"/>
          <w:color w:val="000000"/>
          <w:sz w:val="20"/>
          <w:szCs w:val="20"/>
        </w:rPr>
        <w:t>King Fahad Medical City</w:t>
      </w:r>
      <w:r w:rsidR="00DC2D28">
        <w:rPr>
          <w:rFonts w:ascii="Tahoma" w:eastAsia="Tahoma" w:hAnsi="Tahoma" w:cs="Tahoma"/>
          <w:color w:val="000000"/>
          <w:sz w:val="20"/>
          <w:szCs w:val="20"/>
        </w:rPr>
        <w:t>. Riyadh, KSA</w:t>
      </w:r>
      <w:r w:rsidRPr="001B1BC9">
        <w:rPr>
          <w:rFonts w:ascii="Tahoma" w:eastAsia="Tahoma" w:hAnsi="Tahoma" w:cs="Tahoma"/>
          <w:color w:val="000000"/>
          <w:sz w:val="20"/>
          <w:szCs w:val="20"/>
        </w:rPr>
        <w:t xml:space="preserve">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sidRPr="001B1BC9">
        <w:rPr>
          <w:rFonts w:ascii="Tahoma" w:eastAsia="Tahoma" w:hAnsi="Tahoma" w:cs="Tahoma"/>
          <w:color w:val="000000"/>
          <w:sz w:val="20"/>
          <w:szCs w:val="20"/>
        </w:rPr>
        <w:t>2022</w:t>
      </w:r>
      <w:r>
        <w:rPr>
          <w:rFonts w:ascii="Tahoma" w:eastAsia="Tahoma" w:hAnsi="Tahoma" w:cs="Tahoma"/>
          <w:color w:val="000000"/>
          <w:sz w:val="20"/>
          <w:szCs w:val="20"/>
        </w:rPr>
        <w:t xml:space="preserve"> </w:t>
      </w:r>
    </w:p>
    <w:p w14:paraId="43294296" w14:textId="39875083" w:rsidR="00C8098D" w:rsidRDefault="00C8098D" w:rsidP="00C8098D">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Insights for Innovation</w:t>
      </w:r>
      <w:r w:rsidR="003C0A2C">
        <w:rPr>
          <w:rFonts w:ascii="Tahoma" w:eastAsia="Tahoma" w:hAnsi="Tahoma" w:cs="Tahoma"/>
          <w:b/>
          <w:bCs/>
          <w:color w:val="000000"/>
          <w:sz w:val="20"/>
          <w:szCs w:val="20"/>
        </w:rPr>
        <w:t xml:space="preserve"> </w:t>
      </w:r>
      <w:r w:rsidR="003C0A2C" w:rsidRPr="004B0420">
        <w:rPr>
          <w:rFonts w:ascii="Arial" w:eastAsia="Times New Roman" w:hAnsi="Arial" w:cs="Arial"/>
          <w:color w:val="000000"/>
          <w:kern w:val="0"/>
          <w:sz w:val="20"/>
          <w:szCs w:val="20"/>
          <w14:ligatures w14:val="none"/>
        </w:rPr>
        <w:t>|</w:t>
      </w:r>
      <w:r w:rsidR="003C0A2C">
        <w:rPr>
          <w:rFonts w:ascii="Arial" w:eastAsia="Times New Roman" w:hAnsi="Arial" w:cs="Arial"/>
          <w:color w:val="000000"/>
          <w:kern w:val="0"/>
          <w:sz w:val="20"/>
          <w:szCs w:val="20"/>
          <w14:ligatures w14:val="none"/>
        </w:rPr>
        <w:t xml:space="preserve"> </w:t>
      </w:r>
      <w:r w:rsidR="003C0A2C" w:rsidRPr="00956C83">
        <w:rPr>
          <w:rFonts w:ascii="Tahoma" w:eastAsia="Tahoma" w:hAnsi="Tahoma" w:cs="Tahoma"/>
          <w:color w:val="000000"/>
          <w:sz w:val="20"/>
          <w:szCs w:val="20"/>
        </w:rPr>
        <w:t>IDEOU</w:t>
      </w:r>
      <w:r w:rsidR="003C0A2C">
        <w:rPr>
          <w:rFonts w:ascii="Tahoma" w:eastAsia="Tahoma" w:hAnsi="Tahoma" w:cs="Tahoma"/>
          <w:color w:val="000000"/>
          <w:sz w:val="20"/>
          <w:szCs w:val="20"/>
        </w:rPr>
        <w:t xml:space="preserve">, Online,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sidRPr="00956C83">
        <w:rPr>
          <w:rFonts w:ascii="Tahoma" w:eastAsia="Tahoma" w:hAnsi="Tahoma" w:cs="Tahoma"/>
          <w:color w:val="000000"/>
          <w:sz w:val="20"/>
          <w:szCs w:val="20"/>
        </w:rPr>
        <w:t>2022</w:t>
      </w:r>
      <w:r>
        <w:rPr>
          <w:rFonts w:ascii="Tahoma" w:eastAsia="Tahoma" w:hAnsi="Tahoma" w:cs="Tahoma"/>
          <w:color w:val="000000"/>
          <w:sz w:val="20"/>
          <w:szCs w:val="20"/>
        </w:rPr>
        <w:t xml:space="preserve"> </w:t>
      </w:r>
    </w:p>
    <w:p w14:paraId="583BC74B" w14:textId="0B0EF2B1" w:rsidR="003C0A2C" w:rsidRDefault="003C0A2C" w:rsidP="00C8098D">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 xml:space="preserve">EPIC </w:t>
      </w:r>
      <w:r>
        <w:rPr>
          <w:rFonts w:ascii="Tahoma" w:eastAsia="Tahoma" w:hAnsi="Tahoma" w:cs="Tahoma"/>
          <w:b/>
          <w:bCs/>
          <w:color w:val="000000"/>
          <w:sz w:val="20"/>
          <w:szCs w:val="20"/>
        </w:rPr>
        <w:t xml:space="preserve">Research Module </w:t>
      </w:r>
      <w:r w:rsidR="00C8098D" w:rsidRPr="00DC2D28">
        <w:rPr>
          <w:rFonts w:ascii="Tahoma" w:eastAsia="Tahoma" w:hAnsi="Tahoma" w:cs="Tahoma"/>
          <w:b/>
          <w:bCs/>
          <w:color w:val="000000"/>
          <w:sz w:val="20"/>
          <w:szCs w:val="20"/>
        </w:rPr>
        <w:t>Credentialed Trainer</w:t>
      </w:r>
      <w:r>
        <w:rPr>
          <w:rFonts w:ascii="Tahoma" w:eastAsia="Tahoma" w:hAnsi="Tahoma" w:cs="Tahoma"/>
          <w:color w:val="000000"/>
          <w:sz w:val="20"/>
          <w:szCs w:val="20"/>
        </w:rPr>
        <w:t xml:space="preserve"> </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956C83">
        <w:rPr>
          <w:rFonts w:ascii="Tahoma" w:eastAsia="Tahoma" w:hAnsi="Tahoma" w:cs="Tahoma"/>
          <w:color w:val="000000"/>
          <w:sz w:val="20"/>
          <w:szCs w:val="20"/>
        </w:rPr>
        <w:t>EPIC</w:t>
      </w:r>
      <w:r>
        <w:rPr>
          <w:rFonts w:ascii="Tahoma" w:eastAsia="Tahoma" w:hAnsi="Tahoma" w:cs="Tahoma"/>
          <w:color w:val="000000"/>
          <w:sz w:val="20"/>
          <w:szCs w:val="20"/>
        </w:rPr>
        <w:t xml:space="preserve">, Riyadh, </w:t>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r>
      <w:r w:rsidR="000D6BCE">
        <w:rPr>
          <w:rFonts w:ascii="Tahoma" w:eastAsia="Tahoma" w:hAnsi="Tahoma" w:cs="Tahoma"/>
          <w:color w:val="000000"/>
          <w:sz w:val="20"/>
          <w:szCs w:val="20"/>
        </w:rPr>
        <w:tab/>
        <w:t xml:space="preserve">    </w:t>
      </w:r>
      <w:r>
        <w:rPr>
          <w:rFonts w:ascii="Tahoma" w:eastAsia="Tahoma" w:hAnsi="Tahoma" w:cs="Tahoma"/>
          <w:color w:val="000000"/>
          <w:sz w:val="20"/>
          <w:szCs w:val="20"/>
        </w:rPr>
        <w:t xml:space="preserve">2022 </w:t>
      </w:r>
    </w:p>
    <w:p w14:paraId="20EC4FD5" w14:textId="33C7CB6D" w:rsidR="00C8098D" w:rsidRDefault="003C0A2C" w:rsidP="003C0A2C">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Pr>
          <w:rFonts w:ascii="Tahoma" w:eastAsia="Tahoma" w:hAnsi="Tahoma" w:cs="Tahoma"/>
          <w:b/>
          <w:bCs/>
          <w:color w:val="000000"/>
          <w:sz w:val="20"/>
          <w:szCs w:val="20"/>
        </w:rPr>
        <w:t xml:space="preserve">Epic Research Module </w:t>
      </w:r>
      <w:r w:rsidR="00C8098D" w:rsidRPr="00956C83">
        <w:rPr>
          <w:rFonts w:ascii="Tahoma" w:eastAsia="Tahoma" w:hAnsi="Tahoma" w:cs="Tahoma"/>
          <w:color w:val="000000"/>
          <w:sz w:val="20"/>
          <w:szCs w:val="20"/>
        </w:rPr>
        <w:t>Super User, Subject Matter Expert</w:t>
      </w:r>
      <w:r>
        <w:rPr>
          <w:rFonts w:ascii="Tahoma" w:eastAsia="Tahoma" w:hAnsi="Tahoma" w:cs="Tahoma"/>
          <w:color w:val="000000"/>
          <w:sz w:val="20"/>
          <w:szCs w:val="20"/>
        </w:rPr>
        <w:t xml:space="preserve"> </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Epic, Riyadh, </w:t>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r>
      <w:r w:rsidR="000D6BCE">
        <w:rPr>
          <w:rFonts w:ascii="Arial" w:eastAsia="Times New Roman" w:hAnsi="Arial" w:cs="Arial"/>
          <w:color w:val="000000"/>
          <w:kern w:val="0"/>
          <w:sz w:val="20"/>
          <w:szCs w:val="20"/>
          <w14:ligatures w14:val="none"/>
        </w:rPr>
        <w:tab/>
        <w:t xml:space="preserve">     </w:t>
      </w:r>
      <w:r w:rsidR="00C8098D" w:rsidRPr="00956C83">
        <w:rPr>
          <w:rFonts w:ascii="Tahoma" w:eastAsia="Tahoma" w:hAnsi="Tahoma" w:cs="Tahoma"/>
          <w:color w:val="000000"/>
          <w:sz w:val="20"/>
          <w:szCs w:val="20"/>
        </w:rPr>
        <w:t>2020</w:t>
      </w:r>
    </w:p>
    <w:p w14:paraId="24BF61F7" w14:textId="1CFEE4D7" w:rsidR="00C8098D" w:rsidRDefault="00C8098D" w:rsidP="00C8098D">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DL-101Gener Course on Intellectual Property (Version2)</w:t>
      </w:r>
      <w:r w:rsidR="003C0A2C" w:rsidRPr="003C0A2C">
        <w:rPr>
          <w:rFonts w:ascii="Arial" w:eastAsia="Times New Roman" w:hAnsi="Arial" w:cs="Arial"/>
          <w:color w:val="000000"/>
          <w:kern w:val="0"/>
          <w:sz w:val="20"/>
          <w:szCs w:val="20"/>
          <w14:ligatures w14:val="none"/>
        </w:rPr>
        <w:t xml:space="preserve"> </w:t>
      </w:r>
      <w:r w:rsidR="003C0A2C" w:rsidRPr="004B0420">
        <w:rPr>
          <w:rFonts w:ascii="Arial" w:eastAsia="Times New Roman" w:hAnsi="Arial" w:cs="Arial"/>
          <w:color w:val="000000"/>
          <w:kern w:val="0"/>
          <w:sz w:val="20"/>
          <w:szCs w:val="20"/>
          <w14:ligatures w14:val="none"/>
        </w:rPr>
        <w:t>|</w:t>
      </w:r>
      <w:r w:rsidR="003C0A2C">
        <w:rPr>
          <w:rFonts w:ascii="Arial" w:eastAsia="Times New Roman" w:hAnsi="Arial" w:cs="Arial"/>
          <w:color w:val="000000"/>
          <w:kern w:val="0"/>
          <w:sz w:val="20"/>
          <w:szCs w:val="20"/>
          <w14:ligatures w14:val="none"/>
        </w:rPr>
        <w:t xml:space="preserve"> </w:t>
      </w:r>
      <w:r w:rsidR="003C0A2C" w:rsidRPr="00956C83">
        <w:rPr>
          <w:rFonts w:ascii="Tahoma" w:eastAsia="Tahoma" w:hAnsi="Tahoma" w:cs="Tahoma"/>
          <w:color w:val="000000"/>
          <w:sz w:val="20"/>
          <w:szCs w:val="20"/>
        </w:rPr>
        <w:t>World Intellectual Property Organi</w:t>
      </w:r>
      <w:r w:rsidR="003C0A2C">
        <w:rPr>
          <w:rFonts w:ascii="Tahoma" w:eastAsia="Tahoma" w:hAnsi="Tahoma" w:cs="Tahoma"/>
          <w:color w:val="000000"/>
          <w:sz w:val="20"/>
          <w:szCs w:val="20"/>
        </w:rPr>
        <w:t>z</w:t>
      </w:r>
      <w:r w:rsidR="003C0A2C" w:rsidRPr="00956C83">
        <w:rPr>
          <w:rFonts w:ascii="Tahoma" w:eastAsia="Tahoma" w:hAnsi="Tahoma" w:cs="Tahoma"/>
          <w:color w:val="000000"/>
          <w:sz w:val="20"/>
          <w:szCs w:val="20"/>
        </w:rPr>
        <w:t>ation</w:t>
      </w:r>
      <w:r w:rsidR="003C0A2C">
        <w:rPr>
          <w:rFonts w:ascii="Tahoma" w:eastAsia="Tahoma" w:hAnsi="Tahoma" w:cs="Tahoma"/>
          <w:color w:val="000000"/>
          <w:sz w:val="20"/>
          <w:szCs w:val="20"/>
        </w:rPr>
        <w:t>, Online,</w:t>
      </w:r>
      <w:r>
        <w:rPr>
          <w:rFonts w:ascii="Tahoma" w:eastAsia="Tahoma" w:hAnsi="Tahoma" w:cs="Tahoma"/>
          <w:color w:val="000000"/>
          <w:sz w:val="20"/>
          <w:szCs w:val="20"/>
        </w:rPr>
        <w:t xml:space="preserve"> </w:t>
      </w:r>
      <w:r w:rsidRPr="00956C83">
        <w:rPr>
          <w:rFonts w:ascii="Tahoma" w:eastAsia="Tahoma" w:hAnsi="Tahoma" w:cs="Tahoma"/>
          <w:color w:val="000000"/>
          <w:sz w:val="20"/>
          <w:szCs w:val="20"/>
        </w:rPr>
        <w:t>2020</w:t>
      </w:r>
      <w:r>
        <w:rPr>
          <w:rFonts w:ascii="Tahoma" w:eastAsia="Tahoma" w:hAnsi="Tahoma" w:cs="Tahoma"/>
          <w:color w:val="000000"/>
          <w:sz w:val="20"/>
          <w:szCs w:val="20"/>
        </w:rPr>
        <w:t xml:space="preserve"> </w:t>
      </w:r>
    </w:p>
    <w:p w14:paraId="5D1E146D" w14:textId="24760B1C" w:rsidR="00C8098D" w:rsidRDefault="00C8098D" w:rsidP="00C8098D">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 xml:space="preserve">Assessing </w:t>
      </w:r>
      <w:r w:rsidR="003C0A2C" w:rsidRPr="00DC2D28">
        <w:rPr>
          <w:rFonts w:ascii="Tahoma" w:eastAsia="Tahoma" w:hAnsi="Tahoma" w:cs="Tahoma"/>
          <w:b/>
          <w:bCs/>
          <w:color w:val="000000"/>
          <w:sz w:val="20"/>
          <w:szCs w:val="20"/>
        </w:rPr>
        <w:t>Neighborhoods</w:t>
      </w:r>
      <w:r w:rsidRPr="00DC2D28">
        <w:rPr>
          <w:rFonts w:ascii="Tahoma" w:eastAsia="Tahoma" w:hAnsi="Tahoma" w:cs="Tahoma"/>
          <w:b/>
          <w:bCs/>
          <w:color w:val="000000"/>
          <w:sz w:val="20"/>
          <w:szCs w:val="20"/>
        </w:rPr>
        <w:t xml:space="preserve"> in Epidemiology Using Geographical Information System (GIS)</w:t>
      </w:r>
      <w:r w:rsidR="003C0A2C" w:rsidRPr="003C0A2C">
        <w:rPr>
          <w:rFonts w:ascii="Arial" w:eastAsia="Times New Roman" w:hAnsi="Arial" w:cs="Arial"/>
          <w:color w:val="000000"/>
          <w:kern w:val="0"/>
          <w:sz w:val="20"/>
          <w:szCs w:val="20"/>
          <w14:ligatures w14:val="none"/>
        </w:rPr>
        <w:t xml:space="preserve"> </w:t>
      </w:r>
      <w:r w:rsidR="003C0A2C" w:rsidRPr="004B0420">
        <w:rPr>
          <w:rFonts w:ascii="Arial" w:eastAsia="Times New Roman" w:hAnsi="Arial" w:cs="Arial"/>
          <w:color w:val="000000"/>
          <w:kern w:val="0"/>
          <w:sz w:val="20"/>
          <w:szCs w:val="20"/>
          <w14:ligatures w14:val="none"/>
        </w:rPr>
        <w:t>|</w:t>
      </w:r>
      <w:r w:rsidR="003C0A2C">
        <w:rPr>
          <w:rFonts w:ascii="Arial" w:eastAsia="Times New Roman" w:hAnsi="Arial" w:cs="Arial"/>
          <w:color w:val="000000"/>
          <w:kern w:val="0"/>
          <w:sz w:val="20"/>
          <w:szCs w:val="20"/>
          <w14:ligatures w14:val="none"/>
        </w:rPr>
        <w:t xml:space="preserve"> </w:t>
      </w:r>
      <w:r w:rsidR="003C0A2C" w:rsidRPr="00985149">
        <w:rPr>
          <w:rFonts w:ascii="Tahoma" w:eastAsia="Tahoma" w:hAnsi="Tahoma" w:cs="Tahoma"/>
          <w:color w:val="000000"/>
          <w:sz w:val="20"/>
          <w:szCs w:val="20"/>
        </w:rPr>
        <w:t xml:space="preserve">Columbia University, NY, USA </w:t>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t xml:space="preserve">    </w:t>
      </w:r>
      <w:r w:rsidRPr="00985149">
        <w:rPr>
          <w:rFonts w:ascii="Tahoma" w:eastAsia="Tahoma" w:hAnsi="Tahoma" w:cs="Tahoma"/>
          <w:color w:val="000000"/>
          <w:sz w:val="20"/>
          <w:szCs w:val="20"/>
        </w:rPr>
        <w:t>2019</w:t>
      </w:r>
      <w:r>
        <w:rPr>
          <w:rFonts w:ascii="Tahoma" w:eastAsia="Tahoma" w:hAnsi="Tahoma" w:cs="Tahoma"/>
          <w:color w:val="000000"/>
          <w:sz w:val="20"/>
          <w:szCs w:val="20"/>
        </w:rPr>
        <w:t xml:space="preserve"> </w:t>
      </w:r>
    </w:p>
    <w:p w14:paraId="576EFF4D" w14:textId="047281F6" w:rsidR="004B0420" w:rsidRPr="003C0A2C" w:rsidRDefault="00C8098D" w:rsidP="003C0A2C">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DC2D28">
        <w:rPr>
          <w:rFonts w:ascii="Tahoma" w:eastAsia="Tahoma" w:hAnsi="Tahoma" w:cs="Tahoma"/>
          <w:b/>
          <w:bCs/>
          <w:color w:val="000000"/>
          <w:sz w:val="20"/>
          <w:szCs w:val="20"/>
        </w:rPr>
        <w:t>Train the Trainer</w:t>
      </w:r>
      <w:r w:rsidR="003C0A2C">
        <w:rPr>
          <w:rFonts w:ascii="Tahoma" w:eastAsia="Tahoma" w:hAnsi="Tahoma" w:cs="Tahoma"/>
          <w:b/>
          <w:bCs/>
          <w:color w:val="000000"/>
          <w:sz w:val="20"/>
          <w:szCs w:val="20"/>
        </w:rPr>
        <w:t xml:space="preserve"> </w:t>
      </w:r>
      <w:r w:rsidR="003C0A2C" w:rsidRPr="004B0420">
        <w:rPr>
          <w:rFonts w:ascii="Arial" w:eastAsia="Times New Roman" w:hAnsi="Arial" w:cs="Arial"/>
          <w:color w:val="000000"/>
          <w:kern w:val="0"/>
          <w:sz w:val="20"/>
          <w:szCs w:val="20"/>
          <w14:ligatures w14:val="none"/>
        </w:rPr>
        <w:t>|</w:t>
      </w:r>
      <w:r w:rsidR="003C0A2C">
        <w:rPr>
          <w:rFonts w:ascii="Arial" w:eastAsia="Times New Roman" w:hAnsi="Arial" w:cs="Arial"/>
          <w:color w:val="000000"/>
          <w:kern w:val="0"/>
          <w:sz w:val="20"/>
          <w:szCs w:val="20"/>
          <w14:ligatures w14:val="none"/>
        </w:rPr>
        <w:t xml:space="preserve"> </w:t>
      </w:r>
      <w:r w:rsidR="003C0A2C" w:rsidRPr="00985149">
        <w:rPr>
          <w:rFonts w:ascii="Tahoma" w:eastAsia="Tahoma" w:hAnsi="Tahoma" w:cs="Tahoma"/>
          <w:color w:val="000000"/>
          <w:sz w:val="20"/>
          <w:szCs w:val="20"/>
        </w:rPr>
        <w:t>King Fahad Medical City</w:t>
      </w:r>
      <w:r w:rsidR="003C0A2C">
        <w:rPr>
          <w:rFonts w:ascii="Tahoma" w:eastAsia="Tahoma" w:hAnsi="Tahoma" w:cs="Tahoma"/>
          <w:color w:val="000000"/>
          <w:sz w:val="20"/>
          <w:szCs w:val="20"/>
        </w:rPr>
        <w:t>, Riyadh,</w:t>
      </w:r>
      <w:r w:rsidRPr="00985149">
        <w:rPr>
          <w:rFonts w:ascii="Tahoma" w:eastAsia="Tahoma" w:hAnsi="Tahoma" w:cs="Tahoma"/>
          <w:color w:val="000000"/>
          <w:sz w:val="20"/>
          <w:szCs w:val="20"/>
        </w:rPr>
        <w:t xml:space="preserve"> </w:t>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t xml:space="preserve">    </w:t>
      </w:r>
      <w:r w:rsidRPr="00985149">
        <w:rPr>
          <w:rFonts w:ascii="Tahoma" w:eastAsia="Tahoma" w:hAnsi="Tahoma" w:cs="Tahoma"/>
          <w:color w:val="000000"/>
          <w:sz w:val="20"/>
          <w:szCs w:val="20"/>
        </w:rPr>
        <w:t>201</w:t>
      </w:r>
      <w:r w:rsidR="003C0A2C">
        <w:rPr>
          <w:rFonts w:ascii="Tahoma" w:eastAsia="Tahoma" w:hAnsi="Tahoma" w:cs="Tahoma"/>
          <w:color w:val="000000"/>
          <w:sz w:val="20"/>
          <w:szCs w:val="20"/>
        </w:rPr>
        <w:t>8</w:t>
      </w:r>
    </w:p>
    <w:p w14:paraId="678563BD" w14:textId="77777777" w:rsidR="003C0A2C" w:rsidRDefault="003C0A2C" w:rsidP="004B0420">
      <w:pPr>
        <w:spacing w:after="0" w:line="240" w:lineRule="auto"/>
        <w:rPr>
          <w:rFonts w:ascii="Arial" w:eastAsia="Times New Roman" w:hAnsi="Arial" w:cs="Arial"/>
          <w:b/>
          <w:bCs/>
          <w:color w:val="000000"/>
          <w:kern w:val="0"/>
          <w:sz w:val="20"/>
          <w:szCs w:val="20"/>
          <w14:ligatures w14:val="none"/>
        </w:rPr>
      </w:pPr>
    </w:p>
    <w:p w14:paraId="58450935" w14:textId="3160BED3" w:rsidR="004B0420" w:rsidRPr="004B0420" w:rsidRDefault="004B0420" w:rsidP="004B0420">
      <w:pPr>
        <w:spacing w:after="0" w:line="240" w:lineRule="auto"/>
        <w:rPr>
          <w:rFonts w:ascii="Times New Roman" w:eastAsia="Times New Roman" w:hAnsi="Times New Roman" w:cs="Times New Roman"/>
          <w:kern w:val="0"/>
          <w:sz w:val="24"/>
          <w:szCs w:val="24"/>
          <w14:ligatures w14:val="none"/>
        </w:rPr>
      </w:pPr>
      <w:r w:rsidRPr="004B0420">
        <w:rPr>
          <w:rFonts w:ascii="Arial" w:eastAsia="Times New Roman" w:hAnsi="Arial" w:cs="Arial"/>
          <w:b/>
          <w:bCs/>
          <w:color w:val="000000"/>
          <w:kern w:val="0"/>
          <w:sz w:val="20"/>
          <w:szCs w:val="20"/>
          <w14:ligatures w14:val="none"/>
        </w:rPr>
        <w:t>ACHIEVEMENTS</w:t>
      </w:r>
    </w:p>
    <w:p w14:paraId="4D3B76CA" w14:textId="77777777" w:rsidR="00DC2D28" w:rsidRDefault="00DC2D28" w:rsidP="004B0420">
      <w:pPr>
        <w:spacing w:after="0" w:line="240" w:lineRule="auto"/>
        <w:rPr>
          <w:rFonts w:ascii="Arial" w:eastAsia="Times New Roman" w:hAnsi="Arial" w:cs="Arial"/>
          <w:b/>
          <w:bCs/>
          <w:color w:val="000000"/>
          <w:kern w:val="0"/>
          <w:sz w:val="20"/>
          <w:szCs w:val="20"/>
          <w14:ligatures w14:val="none"/>
        </w:rPr>
      </w:pPr>
    </w:p>
    <w:p w14:paraId="79196FA8" w14:textId="5FDD7C09" w:rsidR="00382531" w:rsidRDefault="00DC2D28" w:rsidP="00382531">
      <w:pPr>
        <w:pStyle w:val="ListParagraph"/>
        <w:numPr>
          <w:ilvl w:val="0"/>
          <w:numId w:val="6"/>
        </w:numPr>
        <w:spacing w:after="0" w:line="240" w:lineRule="auto"/>
        <w:ind w:left="360"/>
        <w:rPr>
          <w:rFonts w:ascii="Arial" w:eastAsia="Times New Roman" w:hAnsi="Arial" w:cs="Arial"/>
          <w:color w:val="000000"/>
          <w:kern w:val="0"/>
          <w:sz w:val="20"/>
          <w:szCs w:val="20"/>
          <w14:ligatures w14:val="none"/>
        </w:rPr>
      </w:pPr>
      <w:r w:rsidRPr="003C0A2C">
        <w:rPr>
          <w:rFonts w:ascii="Tahoma" w:eastAsia="Tahoma" w:hAnsi="Tahoma" w:cs="Tahoma"/>
          <w:b/>
          <w:bCs/>
          <w:color w:val="000000"/>
          <w:sz w:val="20"/>
          <w:szCs w:val="20"/>
        </w:rPr>
        <w:t>Grand Award Judge in the Category of Biomedical and Health Sciences</w:t>
      </w:r>
      <w:r w:rsidR="003C0A2C" w:rsidRPr="003C0A2C">
        <w:rPr>
          <w:rFonts w:ascii="Arial" w:eastAsia="Times New Roman" w:hAnsi="Arial" w:cs="Arial"/>
          <w:color w:val="000000"/>
          <w:kern w:val="0"/>
          <w:sz w:val="20"/>
          <w:szCs w:val="20"/>
          <w14:ligatures w14:val="none"/>
        </w:rPr>
        <w:t xml:space="preserve">| </w:t>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t xml:space="preserve">    </w:t>
      </w:r>
      <w:r w:rsidRPr="003C0A2C">
        <w:rPr>
          <w:rFonts w:ascii="Arial" w:eastAsia="Times New Roman" w:hAnsi="Arial" w:cs="Arial"/>
          <w:color w:val="000000"/>
          <w:kern w:val="0"/>
          <w:sz w:val="20"/>
          <w:szCs w:val="20"/>
          <w14:ligatures w14:val="none"/>
        </w:rPr>
        <w:t>2023</w:t>
      </w:r>
    </w:p>
    <w:p w14:paraId="6DC5546B" w14:textId="6AA28D73" w:rsidR="00DC2D28" w:rsidRPr="00382531" w:rsidRDefault="00DC2D28" w:rsidP="00382531">
      <w:pPr>
        <w:pStyle w:val="ListParagraph"/>
        <w:numPr>
          <w:ilvl w:val="0"/>
          <w:numId w:val="6"/>
        </w:numPr>
        <w:spacing w:after="0" w:line="240" w:lineRule="auto"/>
        <w:ind w:left="360"/>
        <w:rPr>
          <w:rFonts w:ascii="Arial" w:eastAsia="Times New Roman" w:hAnsi="Arial" w:cs="Arial"/>
          <w:color w:val="000000"/>
          <w:kern w:val="0"/>
          <w:sz w:val="20"/>
          <w:szCs w:val="20"/>
          <w14:ligatures w14:val="none"/>
        </w:rPr>
      </w:pPr>
      <w:r w:rsidRPr="00382531">
        <w:rPr>
          <w:rFonts w:ascii="Tahoma" w:eastAsia="Tahoma" w:hAnsi="Tahoma" w:cs="Tahoma"/>
          <w:color w:val="000000"/>
          <w:sz w:val="20"/>
          <w:szCs w:val="20"/>
        </w:rPr>
        <w:t>REGENERON International Science and Engineering, Dallas, TX, USA.</w:t>
      </w:r>
    </w:p>
    <w:p w14:paraId="6601447D" w14:textId="4EEC56C9" w:rsidR="003C0A2C" w:rsidRPr="003C0A2C" w:rsidRDefault="003C0A2C" w:rsidP="003C0A2C">
      <w:pPr>
        <w:pStyle w:val="ListParagraph"/>
        <w:numPr>
          <w:ilvl w:val="0"/>
          <w:numId w:val="6"/>
        </w:numPr>
        <w:spacing w:after="0" w:line="240" w:lineRule="auto"/>
        <w:ind w:left="360"/>
        <w:rPr>
          <w:rFonts w:ascii="Tahoma" w:eastAsia="Tahoma" w:hAnsi="Tahoma" w:cs="Tahoma"/>
          <w:color w:val="000000"/>
          <w:sz w:val="20"/>
          <w:szCs w:val="20"/>
        </w:rPr>
      </w:pPr>
      <w:r w:rsidRPr="003C0A2C">
        <w:rPr>
          <w:rFonts w:ascii="Tahoma" w:eastAsia="Tahoma" w:hAnsi="Tahoma" w:cs="Tahoma"/>
          <w:b/>
          <w:bCs/>
          <w:color w:val="000000"/>
          <w:sz w:val="20"/>
          <w:szCs w:val="20"/>
        </w:rPr>
        <w:t xml:space="preserve">Deputy Program Director </w:t>
      </w:r>
      <w:proofErr w:type="spellStart"/>
      <w:r w:rsidRPr="003C0A2C">
        <w:rPr>
          <w:rFonts w:ascii="Arial" w:eastAsia="Times New Roman" w:hAnsi="Arial" w:cs="Arial"/>
          <w:b/>
          <w:bCs/>
          <w:color w:val="000000"/>
          <w:kern w:val="0"/>
          <w:sz w:val="20"/>
          <w:szCs w:val="20"/>
          <w14:ligatures w14:val="none"/>
        </w:rPr>
        <w:t>Mawhiba</w:t>
      </w:r>
      <w:proofErr w:type="spellEnd"/>
      <w:r w:rsidRPr="003C0A2C">
        <w:rPr>
          <w:rFonts w:ascii="Arial" w:eastAsia="Times New Roman" w:hAnsi="Arial" w:cs="Arial"/>
          <w:b/>
          <w:bCs/>
          <w:color w:val="000000"/>
          <w:kern w:val="0"/>
          <w:sz w:val="20"/>
          <w:szCs w:val="20"/>
          <w14:ligatures w14:val="none"/>
        </w:rPr>
        <w:t xml:space="preserve"> Research Enrichment Program at King Fahad Medical City</w:t>
      </w:r>
      <w:r w:rsidRPr="003C0A2C">
        <w:rPr>
          <w:rFonts w:ascii="Arial" w:eastAsia="Times New Roman" w:hAnsi="Arial" w:cs="Arial"/>
          <w:color w:val="000000"/>
          <w:kern w:val="0"/>
          <w:sz w:val="20"/>
          <w:szCs w:val="20"/>
          <w14:ligatures w14:val="none"/>
        </w:rPr>
        <w:t>|</w:t>
      </w:r>
      <w:r w:rsidRPr="003C0A2C">
        <w:rPr>
          <w:rFonts w:ascii="Tahoma" w:eastAsia="Tahoma" w:hAnsi="Tahoma" w:cs="Tahoma"/>
          <w:b/>
          <w:bCs/>
          <w:color w:val="000000"/>
          <w:sz w:val="20"/>
          <w:szCs w:val="20"/>
        </w:rPr>
        <w:t xml:space="preserve"> </w:t>
      </w:r>
      <w:r w:rsidR="00382531">
        <w:rPr>
          <w:rFonts w:ascii="Tahoma" w:eastAsia="Tahoma" w:hAnsi="Tahoma" w:cs="Tahoma"/>
          <w:b/>
          <w:bCs/>
          <w:color w:val="000000"/>
          <w:sz w:val="20"/>
          <w:szCs w:val="20"/>
        </w:rPr>
        <w:tab/>
        <w:t xml:space="preserve">    </w:t>
      </w:r>
      <w:r w:rsidRPr="003C0A2C">
        <w:rPr>
          <w:rFonts w:ascii="Tahoma" w:eastAsia="Tahoma" w:hAnsi="Tahoma" w:cs="Tahoma"/>
          <w:color w:val="000000"/>
          <w:sz w:val="20"/>
          <w:szCs w:val="20"/>
        </w:rPr>
        <w:t>2022 King Abdulaziz for Giftedness and Creativity Program, Riyadh, Saudi Arabia</w:t>
      </w:r>
    </w:p>
    <w:p w14:paraId="57A52EB4" w14:textId="07762BA8" w:rsidR="003C0A2C" w:rsidRPr="003C0A2C" w:rsidRDefault="003C0A2C" w:rsidP="003C0A2C">
      <w:pPr>
        <w:pStyle w:val="ListParagraph"/>
        <w:numPr>
          <w:ilvl w:val="0"/>
          <w:numId w:val="6"/>
        </w:numPr>
        <w:pBdr>
          <w:top w:val="nil"/>
          <w:left w:val="nil"/>
          <w:bottom w:val="nil"/>
          <w:right w:val="nil"/>
          <w:between w:val="nil"/>
        </w:pBdr>
        <w:spacing w:after="0" w:line="240" w:lineRule="auto"/>
        <w:ind w:left="360"/>
        <w:rPr>
          <w:rFonts w:ascii="Tahoma" w:eastAsia="Tahoma" w:hAnsi="Tahoma" w:cs="Tahoma"/>
          <w:b/>
          <w:bCs/>
          <w:color w:val="000000"/>
          <w:sz w:val="20"/>
          <w:szCs w:val="20"/>
        </w:rPr>
      </w:pPr>
      <w:r w:rsidRPr="003C0A2C">
        <w:rPr>
          <w:rFonts w:ascii="Tahoma" w:eastAsia="Tahoma" w:hAnsi="Tahoma" w:cs="Tahoma"/>
          <w:b/>
          <w:bCs/>
          <w:color w:val="000000"/>
          <w:sz w:val="20"/>
          <w:szCs w:val="20"/>
        </w:rPr>
        <w:t>Organization Committee Chair &amp; Member</w:t>
      </w:r>
      <w:r w:rsidRPr="003C0A2C">
        <w:rPr>
          <w:rFonts w:ascii="Arial" w:eastAsia="Times New Roman" w:hAnsi="Arial" w:cs="Arial"/>
          <w:color w:val="000000"/>
          <w:kern w:val="0"/>
          <w:sz w:val="20"/>
          <w:szCs w:val="20"/>
          <w14:ligatures w14:val="none"/>
        </w:rPr>
        <w:t xml:space="preserve">| </w:t>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t xml:space="preserve">        </w:t>
      </w:r>
      <w:r w:rsidRPr="003C0A2C">
        <w:rPr>
          <w:rFonts w:ascii="Tahoma" w:eastAsia="Tahoma" w:hAnsi="Tahoma" w:cs="Tahoma"/>
          <w:color w:val="000000"/>
          <w:sz w:val="20"/>
          <w:szCs w:val="20"/>
        </w:rPr>
        <w:t>201</w:t>
      </w:r>
      <w:r w:rsidR="00382531">
        <w:rPr>
          <w:rFonts w:ascii="Tahoma" w:eastAsia="Tahoma" w:hAnsi="Tahoma" w:cs="Tahoma"/>
          <w:color w:val="000000"/>
          <w:sz w:val="20"/>
          <w:szCs w:val="20"/>
        </w:rPr>
        <w:t>5</w:t>
      </w:r>
      <w:r w:rsidRPr="003C0A2C">
        <w:rPr>
          <w:rFonts w:ascii="Tahoma" w:eastAsia="Tahoma" w:hAnsi="Tahoma" w:cs="Tahoma"/>
          <w:color w:val="000000"/>
          <w:sz w:val="20"/>
          <w:szCs w:val="20"/>
        </w:rPr>
        <w:t>–2021</w:t>
      </w:r>
      <w:r w:rsidR="00382531">
        <w:rPr>
          <w:rFonts w:ascii="Tahoma" w:eastAsia="Tahoma" w:hAnsi="Tahoma" w:cs="Tahoma"/>
          <w:color w:val="000000"/>
          <w:sz w:val="20"/>
          <w:szCs w:val="20"/>
        </w:rPr>
        <w:t xml:space="preserve"> </w:t>
      </w:r>
      <w:r w:rsidRPr="003C0A2C">
        <w:rPr>
          <w:rFonts w:ascii="Tahoma" w:eastAsia="Tahoma" w:hAnsi="Tahoma" w:cs="Tahoma"/>
          <w:color w:val="000000"/>
          <w:sz w:val="20"/>
          <w:szCs w:val="20"/>
        </w:rPr>
        <w:t>Annual Research Symposium at KFMC, Riyadh, Saudi Arabia</w:t>
      </w:r>
    </w:p>
    <w:p w14:paraId="76FD8328" w14:textId="5B757F22" w:rsidR="003C0A2C" w:rsidRPr="00382531" w:rsidRDefault="003C0A2C" w:rsidP="00382531">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5010CA">
        <w:rPr>
          <w:rFonts w:ascii="Tahoma" w:eastAsia="Tahoma" w:hAnsi="Tahoma" w:cs="Tahoma"/>
          <w:b/>
          <w:bCs/>
          <w:color w:val="000000"/>
          <w:sz w:val="20"/>
          <w:szCs w:val="20"/>
        </w:rPr>
        <w:t>Organizing Co-Chair</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r>
      <w:r w:rsidR="00382531">
        <w:rPr>
          <w:rFonts w:ascii="Tahoma" w:eastAsia="Tahoma" w:hAnsi="Tahoma" w:cs="Tahoma"/>
          <w:color w:val="000000"/>
          <w:sz w:val="20"/>
          <w:szCs w:val="20"/>
        </w:rPr>
        <w:tab/>
        <w:t xml:space="preserve">    </w:t>
      </w:r>
      <w:r w:rsidRPr="00382531">
        <w:rPr>
          <w:rFonts w:ascii="Tahoma" w:eastAsia="Tahoma" w:hAnsi="Tahoma" w:cs="Tahoma"/>
          <w:color w:val="000000"/>
          <w:sz w:val="20"/>
          <w:szCs w:val="20"/>
        </w:rPr>
        <w:t>201</w:t>
      </w:r>
      <w:r w:rsidR="00382531">
        <w:rPr>
          <w:rFonts w:ascii="Tahoma" w:eastAsia="Tahoma" w:hAnsi="Tahoma" w:cs="Tahoma"/>
          <w:color w:val="000000"/>
          <w:sz w:val="20"/>
          <w:szCs w:val="20"/>
        </w:rPr>
        <w:t>7</w:t>
      </w:r>
      <w:r w:rsidRPr="00382531">
        <w:rPr>
          <w:rFonts w:ascii="Tahoma" w:eastAsia="Tahoma" w:hAnsi="Tahoma" w:cs="Tahoma"/>
          <w:color w:val="000000"/>
          <w:sz w:val="20"/>
          <w:szCs w:val="20"/>
        </w:rPr>
        <w:t xml:space="preserve"> Pediatrics Research Residency Program at King Fahad Medical City, Riyadh, Saudi Arabia</w:t>
      </w:r>
    </w:p>
    <w:p w14:paraId="769D9894" w14:textId="459B108C" w:rsidR="003C0A2C" w:rsidRDefault="003C0A2C" w:rsidP="003C0A2C">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5010CA">
        <w:rPr>
          <w:rFonts w:ascii="Tahoma" w:eastAsia="Tahoma" w:hAnsi="Tahoma" w:cs="Tahoma"/>
          <w:b/>
          <w:bCs/>
          <w:color w:val="000000"/>
          <w:sz w:val="20"/>
          <w:szCs w:val="20"/>
        </w:rPr>
        <w:t>Organizing Committee Member</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t xml:space="preserve">        </w:t>
      </w:r>
      <w:r w:rsidRPr="005010CA">
        <w:rPr>
          <w:rFonts w:ascii="Tahoma" w:eastAsia="Tahoma" w:hAnsi="Tahoma" w:cs="Tahoma"/>
          <w:color w:val="000000"/>
          <w:sz w:val="20"/>
          <w:szCs w:val="20"/>
        </w:rPr>
        <w:t>2016</w:t>
      </w:r>
      <w:r>
        <w:rPr>
          <w:rFonts w:ascii="Tahoma" w:eastAsia="Tahoma" w:hAnsi="Tahoma" w:cs="Tahoma"/>
          <w:color w:val="000000"/>
          <w:sz w:val="20"/>
          <w:szCs w:val="20"/>
        </w:rPr>
        <w:t>-</w:t>
      </w:r>
      <w:r w:rsidRPr="005010CA">
        <w:rPr>
          <w:rFonts w:ascii="Tahoma" w:eastAsia="Tahoma" w:hAnsi="Tahoma" w:cs="Tahoma"/>
          <w:color w:val="000000"/>
          <w:sz w:val="20"/>
          <w:szCs w:val="20"/>
        </w:rPr>
        <w:t>2017</w:t>
      </w:r>
      <w:r w:rsidR="00382531">
        <w:rPr>
          <w:rFonts w:ascii="Arial" w:eastAsia="Times New Roman" w:hAnsi="Arial" w:cs="Arial"/>
          <w:color w:val="000000"/>
          <w:kern w:val="0"/>
          <w:sz w:val="20"/>
          <w:szCs w:val="20"/>
          <w14:ligatures w14:val="none"/>
        </w:rPr>
        <w:t xml:space="preserve"> </w:t>
      </w:r>
      <w:r w:rsidRPr="00382531">
        <w:rPr>
          <w:rFonts w:ascii="Tahoma" w:eastAsia="Tahoma" w:hAnsi="Tahoma" w:cs="Tahoma"/>
          <w:color w:val="000000"/>
          <w:sz w:val="20"/>
          <w:szCs w:val="20"/>
        </w:rPr>
        <w:t>Summer</w:t>
      </w:r>
      <w:r w:rsidRPr="005010CA">
        <w:rPr>
          <w:rFonts w:ascii="Tahoma" w:eastAsia="Tahoma" w:hAnsi="Tahoma" w:cs="Tahoma"/>
          <w:color w:val="000000"/>
          <w:sz w:val="20"/>
          <w:szCs w:val="20"/>
        </w:rPr>
        <w:t xml:space="preserve"> Research Course, King Fahad Medical City</w:t>
      </w:r>
      <w:r>
        <w:rPr>
          <w:rFonts w:ascii="Tahoma" w:eastAsia="Tahoma" w:hAnsi="Tahoma" w:cs="Tahoma"/>
          <w:color w:val="000000"/>
          <w:sz w:val="20"/>
          <w:szCs w:val="20"/>
        </w:rPr>
        <w:t>, Riyadh, Saudi Arabia</w:t>
      </w:r>
    </w:p>
    <w:p w14:paraId="16F35A22" w14:textId="68D6927D" w:rsidR="003C0A2C" w:rsidRPr="00B13EE0" w:rsidRDefault="003C0A2C" w:rsidP="003C0A2C">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216AC9">
        <w:rPr>
          <w:rFonts w:ascii="Tahoma" w:eastAsia="Tahoma" w:hAnsi="Tahoma" w:cs="Tahoma"/>
          <w:b/>
          <w:bCs/>
          <w:color w:val="000000"/>
          <w:sz w:val="20"/>
          <w:szCs w:val="20"/>
        </w:rPr>
        <w:t>Program Coordinator</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t xml:space="preserve">     </w:t>
      </w:r>
      <w:r w:rsidRPr="00216AC9">
        <w:rPr>
          <w:rFonts w:ascii="Tahoma" w:eastAsia="Tahoma" w:hAnsi="Tahoma" w:cs="Tahoma"/>
          <w:color w:val="000000"/>
          <w:sz w:val="20"/>
          <w:szCs w:val="20"/>
        </w:rPr>
        <w:t>2016</w:t>
      </w:r>
      <w:r>
        <w:rPr>
          <w:rFonts w:ascii="Tahoma" w:eastAsia="Tahoma" w:hAnsi="Tahoma" w:cs="Tahoma"/>
          <w:color w:val="000000"/>
          <w:sz w:val="20"/>
          <w:szCs w:val="20"/>
        </w:rPr>
        <w:t xml:space="preserve"> </w:t>
      </w:r>
      <w:r w:rsidRPr="00216AC9">
        <w:rPr>
          <w:rFonts w:ascii="Tahoma" w:eastAsia="Tahoma" w:hAnsi="Tahoma" w:cs="Tahoma"/>
          <w:color w:val="000000"/>
          <w:sz w:val="20"/>
          <w:szCs w:val="20"/>
        </w:rPr>
        <w:t>Ibn-Sina Mentorship Program, King Fahad Medical City</w:t>
      </w:r>
      <w:r>
        <w:rPr>
          <w:rFonts w:ascii="Tahoma" w:eastAsia="Tahoma" w:hAnsi="Tahoma" w:cs="Tahoma"/>
          <w:color w:val="000000"/>
          <w:sz w:val="20"/>
          <w:szCs w:val="20"/>
        </w:rPr>
        <w:t>, Riyadh, Saudi Arabia</w:t>
      </w:r>
      <w:r w:rsidRPr="00216AC9">
        <w:rPr>
          <w:rFonts w:ascii="Tahoma" w:eastAsia="Tahoma" w:hAnsi="Tahoma" w:cs="Tahoma"/>
          <w:color w:val="000000"/>
          <w:sz w:val="20"/>
          <w:szCs w:val="20"/>
        </w:rPr>
        <w:t xml:space="preserve"> </w:t>
      </w:r>
    </w:p>
    <w:p w14:paraId="10D58147" w14:textId="0ABEB821" w:rsidR="003C0A2C" w:rsidRPr="00216AC9" w:rsidRDefault="003C0A2C" w:rsidP="003C0A2C">
      <w:pPr>
        <w:numPr>
          <w:ilvl w:val="0"/>
          <w:numId w:val="4"/>
        </w:numPr>
        <w:pBdr>
          <w:top w:val="nil"/>
          <w:left w:val="nil"/>
          <w:bottom w:val="nil"/>
          <w:right w:val="nil"/>
          <w:between w:val="nil"/>
        </w:pBdr>
        <w:spacing w:after="0" w:line="240" w:lineRule="auto"/>
        <w:ind w:left="284" w:hanging="284"/>
        <w:rPr>
          <w:rFonts w:ascii="Tahoma" w:eastAsia="Tahoma" w:hAnsi="Tahoma" w:cs="Tahoma"/>
          <w:color w:val="000000"/>
          <w:sz w:val="20"/>
          <w:szCs w:val="20"/>
        </w:rPr>
      </w:pPr>
      <w:r w:rsidRPr="00216AC9">
        <w:rPr>
          <w:rFonts w:ascii="Tahoma" w:eastAsia="Tahoma" w:hAnsi="Tahoma" w:cs="Tahoma"/>
          <w:b/>
          <w:bCs/>
          <w:color w:val="000000"/>
          <w:sz w:val="20"/>
          <w:szCs w:val="20"/>
        </w:rPr>
        <w:t>Program Co</w:t>
      </w:r>
      <w:r>
        <w:rPr>
          <w:rFonts w:ascii="Tahoma" w:eastAsia="Tahoma" w:hAnsi="Tahoma" w:cs="Tahoma"/>
          <w:b/>
          <w:bCs/>
          <w:color w:val="000000"/>
          <w:sz w:val="20"/>
          <w:szCs w:val="20"/>
        </w:rPr>
        <w:t>o</w:t>
      </w:r>
      <w:r w:rsidRPr="00216AC9">
        <w:rPr>
          <w:rFonts w:ascii="Tahoma" w:eastAsia="Tahoma" w:hAnsi="Tahoma" w:cs="Tahoma"/>
          <w:b/>
          <w:bCs/>
          <w:color w:val="000000"/>
          <w:sz w:val="20"/>
          <w:szCs w:val="20"/>
        </w:rPr>
        <w:t>rdinator</w:t>
      </w:r>
      <w:r w:rsidRPr="004B0420">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r>
      <w:r w:rsidR="00382531">
        <w:rPr>
          <w:rFonts w:ascii="Arial" w:eastAsia="Times New Roman" w:hAnsi="Arial" w:cs="Arial"/>
          <w:color w:val="000000"/>
          <w:kern w:val="0"/>
          <w:sz w:val="20"/>
          <w:szCs w:val="20"/>
          <w14:ligatures w14:val="none"/>
        </w:rPr>
        <w:tab/>
        <w:t xml:space="preserve">     </w:t>
      </w:r>
      <w:r w:rsidRPr="00216AC9">
        <w:rPr>
          <w:rFonts w:ascii="Tahoma" w:eastAsia="Tahoma" w:hAnsi="Tahoma" w:cs="Tahoma"/>
          <w:color w:val="000000"/>
          <w:sz w:val="20"/>
          <w:szCs w:val="20"/>
        </w:rPr>
        <w:t>2016</w:t>
      </w:r>
      <w:r>
        <w:rPr>
          <w:rFonts w:ascii="Arial" w:eastAsia="Times New Roman" w:hAnsi="Arial" w:cs="Arial"/>
          <w:color w:val="000000"/>
          <w:kern w:val="0"/>
          <w:sz w:val="20"/>
          <w:szCs w:val="20"/>
          <w14:ligatures w14:val="none"/>
        </w:rPr>
        <w:t xml:space="preserve"> </w:t>
      </w:r>
      <w:r w:rsidRPr="00216AC9">
        <w:rPr>
          <w:rFonts w:ascii="Tahoma" w:eastAsia="Tahoma" w:hAnsi="Tahoma" w:cs="Tahoma"/>
          <w:color w:val="000000"/>
          <w:sz w:val="20"/>
          <w:szCs w:val="20"/>
        </w:rPr>
        <w:t>Ibn Khaldoon Fellowship Program,</w:t>
      </w:r>
      <w:r>
        <w:rPr>
          <w:rFonts w:ascii="Tahoma" w:eastAsia="Tahoma" w:hAnsi="Tahoma" w:cs="Tahoma"/>
          <w:color w:val="000000"/>
          <w:sz w:val="20"/>
          <w:szCs w:val="20"/>
        </w:rPr>
        <w:t xml:space="preserve"> </w:t>
      </w:r>
      <w:r w:rsidRPr="00216AC9">
        <w:rPr>
          <w:rFonts w:ascii="Tahoma" w:eastAsia="Tahoma" w:hAnsi="Tahoma" w:cs="Tahoma"/>
          <w:color w:val="000000"/>
          <w:sz w:val="20"/>
          <w:szCs w:val="20"/>
        </w:rPr>
        <w:t>King Fahad Medical City</w:t>
      </w:r>
      <w:r>
        <w:rPr>
          <w:rFonts w:ascii="Tahoma" w:eastAsia="Tahoma" w:hAnsi="Tahoma" w:cs="Tahoma"/>
          <w:color w:val="000000"/>
          <w:sz w:val="20"/>
          <w:szCs w:val="20"/>
        </w:rPr>
        <w:t>, Riyadh, Saudi Arabia</w:t>
      </w:r>
    </w:p>
    <w:p w14:paraId="7F50B20F" w14:textId="77777777" w:rsidR="003A58B3" w:rsidRDefault="003A58B3"/>
    <w:sectPr w:rsidR="003A58B3" w:rsidSect="00ED43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701"/>
    <w:multiLevelType w:val="multilevel"/>
    <w:tmpl w:val="E5B27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B60C6"/>
    <w:multiLevelType w:val="multilevel"/>
    <w:tmpl w:val="E5B27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CE1A39"/>
    <w:multiLevelType w:val="multilevel"/>
    <w:tmpl w:val="E5B27F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441A55"/>
    <w:multiLevelType w:val="multilevel"/>
    <w:tmpl w:val="CA9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E5CFC"/>
    <w:multiLevelType w:val="multilevel"/>
    <w:tmpl w:val="D53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330CF"/>
    <w:multiLevelType w:val="multilevel"/>
    <w:tmpl w:val="560A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2027">
    <w:abstractNumId w:val="3"/>
  </w:num>
  <w:num w:numId="2" w16cid:durableId="1850562391">
    <w:abstractNumId w:val="4"/>
  </w:num>
  <w:num w:numId="3" w16cid:durableId="606622207">
    <w:abstractNumId w:val="5"/>
  </w:num>
  <w:num w:numId="4" w16cid:durableId="1579094911">
    <w:abstractNumId w:val="0"/>
  </w:num>
  <w:num w:numId="5" w16cid:durableId="1454061109">
    <w:abstractNumId w:val="2"/>
  </w:num>
  <w:num w:numId="6" w16cid:durableId="91701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20"/>
    <w:rsid w:val="000D6BCE"/>
    <w:rsid w:val="001550F9"/>
    <w:rsid w:val="001925B0"/>
    <w:rsid w:val="002169E1"/>
    <w:rsid w:val="00382531"/>
    <w:rsid w:val="003A58B3"/>
    <w:rsid w:val="003C0A2C"/>
    <w:rsid w:val="004B0420"/>
    <w:rsid w:val="004B6F0D"/>
    <w:rsid w:val="005B728C"/>
    <w:rsid w:val="00672B8E"/>
    <w:rsid w:val="00725BDF"/>
    <w:rsid w:val="00877BA5"/>
    <w:rsid w:val="009C7064"/>
    <w:rsid w:val="00C8098D"/>
    <w:rsid w:val="00D569B2"/>
    <w:rsid w:val="00DC2D28"/>
    <w:rsid w:val="00E6361F"/>
    <w:rsid w:val="00EB68F3"/>
    <w:rsid w:val="00ED43D5"/>
    <w:rsid w:val="00EE662D"/>
    <w:rsid w:val="00F172E2"/>
    <w:rsid w:val="00F52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2E28"/>
  <w15:docId w15:val="{A970591E-6623-42CD-B5C1-40E0497D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4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4B0420"/>
  </w:style>
  <w:style w:type="character" w:styleId="Hyperlink">
    <w:name w:val="Hyperlink"/>
    <w:uiPriority w:val="99"/>
    <w:unhideWhenUsed/>
    <w:rsid w:val="00EE662D"/>
    <w:rPr>
      <w:color w:val="0000FF"/>
      <w:u w:val="single"/>
    </w:rPr>
  </w:style>
  <w:style w:type="paragraph" w:styleId="ListParagraph">
    <w:name w:val="List Paragraph"/>
    <w:basedOn w:val="Normal"/>
    <w:uiPriority w:val="34"/>
    <w:qFormat/>
    <w:rsid w:val="003C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062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hala-aljishi-769520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Mohammed Ali</dc:creator>
  <cp:keywords/>
  <dc:description/>
  <cp:lastModifiedBy>Hala Aljishi</cp:lastModifiedBy>
  <cp:revision>2</cp:revision>
  <dcterms:created xsi:type="dcterms:W3CDTF">2024-07-24T10:20:00Z</dcterms:created>
  <dcterms:modified xsi:type="dcterms:W3CDTF">2024-07-24T10:20:00Z</dcterms:modified>
</cp:coreProperties>
</file>