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B3B58" w14:textId="77777777" w:rsidR="00E012D6" w:rsidRPr="00E012D6" w:rsidRDefault="00E012D6" w:rsidP="00E012D6">
      <w:pPr>
        <w:jc w:val="both"/>
        <w:rPr>
          <w:rFonts w:ascii="Times New Roman" w:eastAsia="STZhongsong" w:hAnsi="Times New Roman" w:cs="Times New Roman"/>
          <w:b/>
          <w:bCs/>
          <w:sz w:val="24"/>
          <w:szCs w:val="24"/>
        </w:rPr>
      </w:pPr>
      <w:proofErr w:type="spellStart"/>
      <w:r w:rsidRPr="00E012D6">
        <w:rPr>
          <w:rFonts w:ascii="Times New Roman" w:eastAsia="STZhongsong" w:hAnsi="Times New Roman" w:cs="Times New Roman"/>
          <w:b/>
          <w:bCs/>
          <w:sz w:val="24"/>
          <w:szCs w:val="24"/>
        </w:rPr>
        <w:t>Dr.</w:t>
      </w:r>
      <w:proofErr w:type="spellEnd"/>
      <w:r w:rsidRPr="00E012D6">
        <w:rPr>
          <w:rFonts w:ascii="Times New Roman" w:eastAsia="STZhongsong" w:hAnsi="Times New Roman" w:cs="Times New Roman"/>
          <w:b/>
          <w:bCs/>
          <w:sz w:val="24"/>
          <w:szCs w:val="24"/>
        </w:rPr>
        <w:t xml:space="preserve"> Abul Hassan</w:t>
      </w:r>
    </w:p>
    <w:p w14:paraId="45005D89" w14:textId="76B5C257" w:rsidR="00E012D6" w:rsidRPr="00E012D6" w:rsidRDefault="001C4EC1" w:rsidP="005F1092">
      <w:pPr>
        <w:jc w:val="both"/>
        <w:rPr>
          <w:rFonts w:ascii="Times New Roman" w:eastAsia="STZhongsong" w:hAnsi="Times New Roman" w:cs="Times New Roman"/>
          <w:sz w:val="24"/>
          <w:szCs w:val="24"/>
        </w:rPr>
      </w:pPr>
      <w:proofErr w:type="spellStart"/>
      <w:r>
        <w:rPr>
          <w:rFonts w:ascii="Times New Roman" w:eastAsia="STZhongsong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eastAsia="STZhongsong" w:hAnsi="Times New Roman" w:cs="Times New Roman"/>
          <w:sz w:val="24"/>
          <w:szCs w:val="24"/>
        </w:rPr>
        <w:t xml:space="preserve"> Abul Hassan has more than 17</w:t>
      </w:r>
      <w:bookmarkStart w:id="0" w:name="_GoBack"/>
      <w:bookmarkEnd w:id="0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years teaching and research experience at the undergraduate and postgraduate level at the </w:t>
      </w:r>
      <w:r w:rsidR="00CE4B35" w:rsidRPr="00E012D6">
        <w:rPr>
          <w:rFonts w:ascii="Times New Roman" w:eastAsia="STZhongsong" w:hAnsi="Times New Roman" w:cs="Times New Roman"/>
          <w:sz w:val="24"/>
          <w:szCs w:val="24"/>
        </w:rPr>
        <w:t>different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</w:t>
      </w:r>
      <w:r w:rsidR="00D5577E" w:rsidRPr="00E012D6">
        <w:rPr>
          <w:rFonts w:ascii="Times New Roman" w:eastAsia="STZhongsong" w:hAnsi="Times New Roman" w:cs="Times New Roman"/>
          <w:sz w:val="24"/>
          <w:szCs w:val="24"/>
        </w:rPr>
        <w:t>universities.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Currently </w:t>
      </w:r>
      <w:proofErr w:type="spellStart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>Dr.</w:t>
      </w:r>
      <w:proofErr w:type="spellEnd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Abul Hassan is working as an Associate Professor in Finance at </w:t>
      </w:r>
      <w:r w:rsidR="00CE4B35" w:rsidRPr="00E012D6">
        <w:rPr>
          <w:rFonts w:ascii="Times New Roman" w:eastAsia="STZhongsong" w:hAnsi="Times New Roman" w:cs="Times New Roman"/>
          <w:sz w:val="24"/>
          <w:szCs w:val="24"/>
        </w:rPr>
        <w:t>the Business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School, King Faisal University </w:t>
      </w:r>
      <w:proofErr w:type="spellStart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>Alhasa</w:t>
      </w:r>
      <w:proofErr w:type="spellEnd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, Saudi Arabia. Earlier he taught at Durham University, Staffordshire University, UK; University of Brunei Darussalam, Brunei and Markfield Institute of Higher Education, UK and held academic positions in different capacities from Teaching Assistant to Senior Lecturer/ Associate Professor. He has a </w:t>
      </w:r>
      <w:r w:rsidR="00D5577E" w:rsidRPr="00E012D6">
        <w:rPr>
          <w:rFonts w:ascii="Times New Roman" w:eastAsia="STZhongsong" w:hAnsi="Times New Roman" w:cs="Times New Roman"/>
          <w:sz w:val="24"/>
          <w:szCs w:val="24"/>
        </w:rPr>
        <w:t>first-class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MA in </w:t>
      </w:r>
      <w:r w:rsidR="005F1092" w:rsidRPr="00E012D6">
        <w:rPr>
          <w:rFonts w:ascii="Times New Roman" w:eastAsia="STZhongsong" w:hAnsi="Times New Roman" w:cs="Times New Roman"/>
          <w:sz w:val="24"/>
          <w:szCs w:val="24"/>
        </w:rPr>
        <w:t>Economics</w:t>
      </w:r>
      <w:r w:rsidR="005F1092">
        <w:rPr>
          <w:rFonts w:ascii="Times New Roman" w:eastAsia="STZhongsong" w:hAnsi="Times New Roman" w:cs="Times New Roman"/>
          <w:sz w:val="24"/>
          <w:szCs w:val="24"/>
        </w:rPr>
        <w:t>, SM University (India</w:t>
      </w:r>
      <w:proofErr w:type="gramStart"/>
      <w:r w:rsidR="005F1092">
        <w:rPr>
          <w:rFonts w:ascii="Times New Roman" w:eastAsia="STZhongsong" w:hAnsi="Times New Roman" w:cs="Times New Roman"/>
          <w:sz w:val="24"/>
          <w:szCs w:val="24"/>
        </w:rPr>
        <w:t xml:space="preserve">) 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and</w:t>
      </w:r>
      <w:proofErr w:type="gramEnd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a PhD in investment from University of Durham, UK. He is a </w:t>
      </w:r>
      <w:r w:rsidR="00D5577E" w:rsidRPr="00E012D6">
        <w:rPr>
          <w:rFonts w:ascii="Times New Roman" w:eastAsia="STZhongsong" w:hAnsi="Times New Roman" w:cs="Times New Roman"/>
          <w:sz w:val="24"/>
          <w:szCs w:val="24"/>
        </w:rPr>
        <w:t>Senior Fellow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of the Higher Education Academy, UK. As on December 2022,</w:t>
      </w:r>
      <w:r w:rsidR="00E012D6">
        <w:rPr>
          <w:rFonts w:ascii="Times New Roman" w:eastAsia="STZhongsong" w:hAnsi="Times New Roman" w:cs="Times New Roman"/>
          <w:sz w:val="24"/>
          <w:szCs w:val="24"/>
        </w:rPr>
        <w:t xml:space="preserve"> </w:t>
      </w:r>
      <w:proofErr w:type="spellStart"/>
      <w:r w:rsidR="00E012D6">
        <w:rPr>
          <w:rFonts w:ascii="Times New Roman" w:eastAsia="STZhongsong" w:hAnsi="Times New Roman" w:cs="Times New Roman"/>
          <w:sz w:val="24"/>
          <w:szCs w:val="24"/>
        </w:rPr>
        <w:t>Dr.</w:t>
      </w:r>
      <w:proofErr w:type="spellEnd"/>
      <w:r w:rsidR="00E012D6">
        <w:rPr>
          <w:rFonts w:ascii="Times New Roman" w:eastAsia="STZhongsong" w:hAnsi="Times New Roman" w:cs="Times New Roman"/>
          <w:sz w:val="24"/>
          <w:szCs w:val="24"/>
        </w:rPr>
        <w:t xml:space="preserve"> Hassan served as a member of the several committees in different universities</w:t>
      </w:r>
      <w:r w:rsidR="005F1092">
        <w:rPr>
          <w:rFonts w:ascii="Times New Roman" w:eastAsia="STZhongsong" w:hAnsi="Times New Roman" w:cs="Times New Roman"/>
          <w:sz w:val="24"/>
          <w:szCs w:val="24"/>
        </w:rPr>
        <w:t>/business schools</w:t>
      </w:r>
      <w:proofErr w:type="gramStart"/>
      <w:r w:rsidR="005F1092">
        <w:rPr>
          <w:rFonts w:ascii="Times New Roman" w:eastAsia="STZhongsong" w:hAnsi="Times New Roman" w:cs="Times New Roman"/>
          <w:sz w:val="24"/>
          <w:szCs w:val="24"/>
        </w:rPr>
        <w:t>..</w:t>
      </w:r>
      <w:proofErr w:type="gramEnd"/>
      <w:r w:rsidR="005F1092">
        <w:rPr>
          <w:rFonts w:ascii="Times New Roman" w:eastAsia="STZhongsong" w:hAnsi="Times New Roman" w:cs="Times New Roman"/>
          <w:sz w:val="24"/>
          <w:szCs w:val="24"/>
        </w:rPr>
        <w:t xml:space="preserve"> </w:t>
      </w:r>
      <w:proofErr w:type="spellStart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>Dr.</w:t>
      </w:r>
      <w:proofErr w:type="spellEnd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Hassan has published 31 research papers in the </w:t>
      </w:r>
      <w:r w:rsidR="00150472" w:rsidRPr="00E012D6">
        <w:rPr>
          <w:rFonts w:ascii="Times New Roman" w:eastAsia="STZhongsong" w:hAnsi="Times New Roman" w:cs="Times New Roman"/>
          <w:sz w:val="24"/>
          <w:szCs w:val="24"/>
        </w:rPr>
        <w:t>international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peer review academic journals and presented 19 research papers at the International Conferences in the different part of the world. He is a principal author of two books (published by Palgrave-MacMillan and Routledge, UK) He </w:t>
      </w:r>
      <w:proofErr w:type="gramStart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>has been invited</w:t>
      </w:r>
      <w:proofErr w:type="gramEnd"/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 as guest speakers in t</w:t>
      </w:r>
      <w:r w:rsidR="005F1092">
        <w:rPr>
          <w:rFonts w:ascii="Times New Roman" w:eastAsia="STZhongsong" w:hAnsi="Times New Roman" w:cs="Times New Roman"/>
          <w:sz w:val="24"/>
          <w:szCs w:val="24"/>
        </w:rPr>
        <w:t>he different Universities</w:t>
      </w:r>
      <w:r w:rsidR="00E012D6" w:rsidRPr="00E012D6">
        <w:rPr>
          <w:rFonts w:ascii="Times New Roman" w:eastAsia="STZhongsong" w:hAnsi="Times New Roman" w:cs="Times New Roman"/>
          <w:sz w:val="24"/>
          <w:szCs w:val="24"/>
        </w:rPr>
        <w:t xml:space="preserve">. </w:t>
      </w:r>
    </w:p>
    <w:p w14:paraId="3DCA70BA" w14:textId="57859158" w:rsidR="00EC7C02" w:rsidRPr="00E012D6" w:rsidRDefault="00E012D6" w:rsidP="005F1092">
      <w:pPr>
        <w:jc w:val="both"/>
        <w:rPr>
          <w:rFonts w:ascii="Times New Roman" w:eastAsia="STZhongsong" w:hAnsi="Times New Roman" w:cs="Times New Roman"/>
          <w:sz w:val="24"/>
          <w:szCs w:val="24"/>
        </w:rPr>
      </w:pPr>
      <w:r w:rsidRPr="00E012D6">
        <w:rPr>
          <w:rFonts w:ascii="Times New Roman" w:eastAsia="STZhongsong" w:hAnsi="Times New Roman" w:cs="Times New Roman"/>
          <w:sz w:val="24"/>
          <w:szCs w:val="24"/>
        </w:rPr>
        <w:t xml:space="preserve">As a part of his scholarly interests, he regularly </w:t>
      </w:r>
      <w:r w:rsidR="00150472" w:rsidRPr="00E012D6">
        <w:rPr>
          <w:rFonts w:ascii="Times New Roman" w:eastAsia="STZhongsong" w:hAnsi="Times New Roman" w:cs="Times New Roman"/>
          <w:sz w:val="24"/>
          <w:szCs w:val="24"/>
        </w:rPr>
        <w:t>reviews</w:t>
      </w:r>
      <w:r w:rsidRPr="00E012D6">
        <w:rPr>
          <w:rFonts w:ascii="Times New Roman" w:eastAsia="STZhongsong" w:hAnsi="Times New Roman" w:cs="Times New Roman"/>
          <w:sz w:val="24"/>
          <w:szCs w:val="24"/>
        </w:rPr>
        <w:t xml:space="preserve"> books at the Muslim World Book Review published from UK, refereed research papers for high-ranking academic journals and conferences/seminars. He has been awarded as “Best Outstanding Reviewer” by the Eme</w:t>
      </w:r>
      <w:r w:rsidR="005F1092">
        <w:rPr>
          <w:rFonts w:ascii="Times New Roman" w:eastAsia="STZhongsong" w:hAnsi="Times New Roman" w:cs="Times New Roman"/>
          <w:sz w:val="24"/>
          <w:szCs w:val="24"/>
        </w:rPr>
        <w:t xml:space="preserve">rald Group, UK for </w:t>
      </w:r>
      <w:proofErr w:type="gramStart"/>
      <w:r w:rsidR="005F1092">
        <w:rPr>
          <w:rFonts w:ascii="Times New Roman" w:eastAsia="STZhongsong" w:hAnsi="Times New Roman" w:cs="Times New Roman"/>
          <w:sz w:val="24"/>
          <w:szCs w:val="24"/>
        </w:rPr>
        <w:t xml:space="preserve">its </w:t>
      </w:r>
      <w:r w:rsidRPr="00E012D6">
        <w:rPr>
          <w:rFonts w:ascii="Times New Roman" w:eastAsia="STZhongsong" w:hAnsi="Times New Roman" w:cs="Times New Roman"/>
          <w:sz w:val="24"/>
          <w:szCs w:val="24"/>
        </w:rPr>
        <w:t xml:space="preserve"> Internationa</w:t>
      </w:r>
      <w:r w:rsidR="005F1092">
        <w:rPr>
          <w:rFonts w:ascii="Times New Roman" w:eastAsia="STZhongsong" w:hAnsi="Times New Roman" w:cs="Times New Roman"/>
          <w:sz w:val="24"/>
          <w:szCs w:val="24"/>
        </w:rPr>
        <w:t>l</w:t>
      </w:r>
      <w:proofErr w:type="gramEnd"/>
      <w:r w:rsidR="005F1092">
        <w:rPr>
          <w:rFonts w:ascii="Times New Roman" w:eastAsia="STZhongsong" w:hAnsi="Times New Roman" w:cs="Times New Roman"/>
          <w:sz w:val="24"/>
          <w:szCs w:val="24"/>
        </w:rPr>
        <w:t xml:space="preserve"> Journal of Ethics and Systems</w:t>
      </w:r>
      <w:r w:rsidRPr="00E012D6">
        <w:rPr>
          <w:rFonts w:ascii="Times New Roman" w:eastAsia="STZhongsong" w:hAnsi="Times New Roman" w:cs="Times New Roman"/>
          <w:sz w:val="24"/>
          <w:szCs w:val="24"/>
        </w:rPr>
        <w:t xml:space="preserve"> for the year 2010”. One of his papers titled- 'Towards Understanding a </w:t>
      </w:r>
      <w:proofErr w:type="spellStart"/>
      <w:r w:rsidRPr="00E012D6">
        <w:rPr>
          <w:rFonts w:ascii="Times New Roman" w:eastAsia="STZhongsong" w:hAnsi="Times New Roman" w:cs="Times New Roman"/>
          <w:sz w:val="24"/>
          <w:szCs w:val="24"/>
        </w:rPr>
        <w:t>Shari’ah</w:t>
      </w:r>
      <w:proofErr w:type="spellEnd"/>
      <w:r w:rsidRPr="00E012D6">
        <w:rPr>
          <w:rFonts w:ascii="Times New Roman" w:eastAsia="STZhongsong" w:hAnsi="Times New Roman" w:cs="Times New Roman"/>
          <w:sz w:val="24"/>
          <w:szCs w:val="24"/>
        </w:rPr>
        <w:t xml:space="preserve"> Compliant Firm" was awarded as a best paper in the International Conference on: Accounting, Finance, Economics and Management' organized by the University of Glasgow, UK from 7-9 April 2015.</w:t>
      </w:r>
    </w:p>
    <w:sectPr w:rsidR="00EC7C02" w:rsidRPr="00E01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D6"/>
    <w:rsid w:val="000925A8"/>
    <w:rsid w:val="00150472"/>
    <w:rsid w:val="001C4EC1"/>
    <w:rsid w:val="002A1532"/>
    <w:rsid w:val="005A054C"/>
    <w:rsid w:val="005F1092"/>
    <w:rsid w:val="00691E00"/>
    <w:rsid w:val="007C0409"/>
    <w:rsid w:val="00BC2AED"/>
    <w:rsid w:val="00CE4B35"/>
    <w:rsid w:val="00D5577E"/>
    <w:rsid w:val="00D9334D"/>
    <w:rsid w:val="00E012D6"/>
    <w:rsid w:val="00E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759C"/>
  <w15:chartTrackingRefBased/>
  <w15:docId w15:val="{2CC0877C-8A3D-4366-A0C7-C9C0E185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A054C"/>
    <w:pPr>
      <w:tabs>
        <w:tab w:val="left" w:pos="540"/>
        <w:tab w:val="left" w:pos="7020"/>
      </w:tabs>
      <w:spacing w:before="120" w:after="120" w:line="240" w:lineRule="auto"/>
    </w:pPr>
    <w:rPr>
      <w:rFonts w:ascii="Times New Roman" w:eastAsia="Times New Roman" w:hAnsi="Times New Roman" w:cs="Traditional Arabic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1573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 Hassan</dc:creator>
  <cp:keywords/>
  <dc:description/>
  <cp:lastModifiedBy>Abul Hassan</cp:lastModifiedBy>
  <cp:revision>5</cp:revision>
  <dcterms:created xsi:type="dcterms:W3CDTF">2024-12-16T06:27:00Z</dcterms:created>
  <dcterms:modified xsi:type="dcterms:W3CDTF">2024-12-16T06:32:00Z</dcterms:modified>
</cp:coreProperties>
</file>