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99859" w14:textId="7ECED7F8" w:rsidR="00E83118" w:rsidRDefault="004225A3">
      <w:r w:rsidRPr="004225A3">
        <w:t>https://www.researchgate.net/scientific-contributions/Brian-Shutes-19529869/publications/2#articles</w:t>
      </w:r>
    </w:p>
    <w:sectPr w:rsidR="00E831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5A3"/>
    <w:rsid w:val="00373428"/>
    <w:rsid w:val="004225A3"/>
    <w:rsid w:val="008E0CE1"/>
    <w:rsid w:val="00E8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35DE0"/>
  <w15:chartTrackingRefBased/>
  <w15:docId w15:val="{6AB27192-7579-46A4-B0A8-BA0B5741D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Shutes</dc:creator>
  <cp:keywords/>
  <dc:description/>
  <cp:lastModifiedBy>Brian Shutes</cp:lastModifiedBy>
  <cp:revision>1</cp:revision>
  <dcterms:created xsi:type="dcterms:W3CDTF">2025-01-04T09:58:00Z</dcterms:created>
  <dcterms:modified xsi:type="dcterms:W3CDTF">2025-01-04T09:59:00Z</dcterms:modified>
</cp:coreProperties>
</file>